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97" w:rsidRPr="003B65A8" w:rsidRDefault="004E5197" w:rsidP="003B6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5A8">
        <w:rPr>
          <w:rFonts w:ascii="Verdana" w:hAnsi="Verdana" w:cs="Verdana"/>
          <w:b/>
          <w:bCs/>
          <w:color w:val="990000"/>
          <w:sz w:val="18"/>
          <w:szCs w:val="18"/>
          <w:lang w:eastAsia="ru-RU"/>
        </w:rPr>
        <w:t>Список действующих нормативных</w:t>
      </w:r>
      <w:r>
        <w:rPr>
          <w:rFonts w:ascii="Verdana" w:hAnsi="Verdana" w:cs="Verdana"/>
          <w:b/>
          <w:bCs/>
          <w:color w:val="990000"/>
          <w:sz w:val="18"/>
          <w:szCs w:val="18"/>
          <w:lang w:eastAsia="ru-RU"/>
        </w:rPr>
        <w:t xml:space="preserve"> документов в области защиты ПД</w:t>
      </w:r>
      <w:r w:rsidRPr="003B65A8">
        <w:rPr>
          <w:rFonts w:ascii="Verdana" w:hAnsi="Verdana" w:cs="Verdana"/>
          <w:b/>
          <w:bCs/>
          <w:color w:val="990000"/>
          <w:sz w:val="18"/>
          <w:szCs w:val="18"/>
          <w:lang w:eastAsia="ru-RU"/>
        </w:rPr>
        <w:t>:</w:t>
      </w:r>
    </w:p>
    <w:p w:rsidR="004E5197" w:rsidRPr="003B65A8" w:rsidRDefault="004E5197" w:rsidP="003B6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5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E5197" w:rsidRPr="003B65A8" w:rsidRDefault="004E5197" w:rsidP="003B6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s://school67.edu.yar.ru/images/bezopasnost/3848704bfdccca7ac705d57409ed29d4_xl_w200_h150.jpg" style="position:absolute;margin-left:0;margin-top:0;width:150pt;height:112.5pt;z-index:251658240;visibility:visible;mso-wrap-distance-left:11.25pt;mso-wrap-distance-right:11.25pt;mso-position-horizontal:left;mso-position-vertical-relative:line" o:allowoverlap="f">
            <v:imagedata r:id="rId4" o:title=""/>
            <w10:wrap type="square"/>
          </v:shape>
        </w:pict>
      </w:r>
      <w:r w:rsidRPr="003B65A8">
        <w:rPr>
          <w:rFonts w:ascii="Verdana" w:hAnsi="Verdana" w:cs="Verdana"/>
          <w:sz w:val="18"/>
          <w:szCs w:val="18"/>
          <w:lang w:eastAsia="ru-RU"/>
        </w:rPr>
        <w:t>1. Федеральный закон «О персональных данных» от 27 июля 2006 года №152-ФЗ.</w:t>
      </w:r>
      <w:r w:rsidRPr="003B65A8">
        <w:rPr>
          <w:rFonts w:ascii="Verdana" w:hAnsi="Verdana" w:cs="Verdana"/>
          <w:sz w:val="18"/>
          <w:szCs w:val="18"/>
          <w:lang w:eastAsia="ru-RU"/>
        </w:rPr>
        <w:br/>
        <w:t>2. Указ Президента Российской Федерации от 6 марта 1997 года №188 «Об утверждении перечня сведений конфиденциального характера».</w:t>
      </w:r>
      <w:r w:rsidRPr="003B65A8">
        <w:rPr>
          <w:rFonts w:ascii="Verdana" w:hAnsi="Verdana" w:cs="Verdana"/>
          <w:sz w:val="18"/>
          <w:szCs w:val="18"/>
          <w:lang w:eastAsia="ru-RU"/>
        </w:rPr>
        <w:br/>
        <w:t>3. Постановление Правительства Российской Федерации от 17 ноября 2007 года №781 «Об утверждении Положения об обеспечении безопасности персональных данных при их обработке в информационных системах персональных данных».</w:t>
      </w:r>
      <w:r w:rsidRPr="003B65A8">
        <w:rPr>
          <w:rFonts w:ascii="Verdana" w:hAnsi="Verdana" w:cs="Verdana"/>
          <w:sz w:val="18"/>
          <w:szCs w:val="18"/>
          <w:lang w:eastAsia="ru-RU"/>
        </w:rPr>
        <w:br/>
        <w:t>4. Постановления Правительства Российской Федерации от 6 июля 2008 года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данных».</w:t>
      </w:r>
      <w:r w:rsidRPr="003B65A8">
        <w:rPr>
          <w:rFonts w:ascii="Verdana" w:hAnsi="Verdana" w:cs="Verdana"/>
          <w:sz w:val="18"/>
          <w:szCs w:val="18"/>
          <w:lang w:eastAsia="ru-RU"/>
        </w:rPr>
        <w:br/>
        <w:t>5. Постановление Правительства Российской Федерации от 15 сентября 2008 года №687 «Об утверждении Положения об особенностях обра-ботки персональных данных, осуществляемой без использования средств автоматизации».</w:t>
      </w:r>
      <w:r w:rsidRPr="003B65A8">
        <w:rPr>
          <w:rFonts w:ascii="Verdana" w:hAnsi="Verdana" w:cs="Verdana"/>
          <w:sz w:val="18"/>
          <w:szCs w:val="18"/>
          <w:lang w:eastAsia="ru-RU"/>
        </w:rPr>
        <w:br/>
        <w:t>6. Приказ ФСТЭК России, ФСБ России, Мининформсвязи России от 13 февраля 2008 года №55/86/20 «Об утверждении порядка проведе-ния классификации информационных систем персональных данных».</w:t>
      </w:r>
      <w:r w:rsidRPr="003B65A8">
        <w:rPr>
          <w:rFonts w:ascii="Verdana" w:hAnsi="Verdana" w:cs="Verdana"/>
          <w:sz w:val="18"/>
          <w:szCs w:val="18"/>
          <w:lang w:eastAsia="ru-RU"/>
        </w:rPr>
        <w:br/>
        <w:t>7. Письмо Рособразования от 3 сентября 2008 года №17-02-09/185 «О предоставлении уведомлений об обработке персональных данных».</w:t>
      </w:r>
      <w:r w:rsidRPr="003B65A8">
        <w:rPr>
          <w:rFonts w:ascii="Verdana" w:hAnsi="Verdana" w:cs="Verdana"/>
          <w:sz w:val="18"/>
          <w:szCs w:val="18"/>
          <w:lang w:eastAsia="ru-RU"/>
        </w:rPr>
        <w:br/>
        <w:t>8. Письмо Рособразования от 27 июля 2009 года №17-110 «Об обеспече-нии защиты персональных данных».</w:t>
      </w:r>
      <w:r w:rsidRPr="003B65A8">
        <w:rPr>
          <w:rFonts w:ascii="Verdana" w:hAnsi="Verdana" w:cs="Verdana"/>
          <w:sz w:val="18"/>
          <w:szCs w:val="18"/>
          <w:lang w:eastAsia="ru-RU"/>
        </w:rPr>
        <w:br/>
      </w:r>
    </w:p>
    <w:p w:rsidR="004E5197" w:rsidRDefault="004E5197"/>
    <w:sectPr w:rsidR="004E5197" w:rsidSect="0001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5A8"/>
    <w:rsid w:val="00016420"/>
    <w:rsid w:val="000931AA"/>
    <w:rsid w:val="000D5EAE"/>
    <w:rsid w:val="00310671"/>
    <w:rsid w:val="003B65A8"/>
    <w:rsid w:val="004B0665"/>
    <w:rsid w:val="004E5197"/>
    <w:rsid w:val="009B23DC"/>
    <w:rsid w:val="00D0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2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203</Words>
  <Characters>1163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sc16</dc:creator>
  <cp:keywords/>
  <dc:description/>
  <cp:lastModifiedBy>Админ</cp:lastModifiedBy>
  <cp:revision>4</cp:revision>
  <dcterms:created xsi:type="dcterms:W3CDTF">2019-01-29T20:11:00Z</dcterms:created>
  <dcterms:modified xsi:type="dcterms:W3CDTF">2019-01-30T10:24:00Z</dcterms:modified>
</cp:coreProperties>
</file>