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77" w:rsidRDefault="004A194D" w:rsidP="00D66DBC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1379712"/>
            <wp:effectExtent l="0" t="0" r="3175" b="0"/>
            <wp:docPr id="3" name="Рисунок 3" descr="C:\Users\Lugovkina\Desktop\IMG-878e9c34631dea04c1ad75e742aaa34b-V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govkina\Desktop\IMG-878e9c34631dea04c1ad75e742aaa34b-V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6DBC" w:rsidRPr="004A194D" w:rsidRDefault="00D66DBC" w:rsidP="00D66DB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B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66DBC" w:rsidRPr="00D66DBC" w:rsidRDefault="00D66DBC" w:rsidP="00D66DB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BC">
        <w:rPr>
          <w:rFonts w:ascii="Times New Roman" w:hAnsi="Times New Roman" w:cs="Times New Roman"/>
          <w:b/>
          <w:sz w:val="24"/>
          <w:szCs w:val="24"/>
        </w:rPr>
        <w:t>о школьном органе ученического самоуправления Школьная Республика</w:t>
      </w:r>
    </w:p>
    <w:p w:rsidR="00D66DBC" w:rsidRPr="000D4D77" w:rsidRDefault="00D66DBC" w:rsidP="00D66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DBC" w:rsidRPr="00D66DBC" w:rsidRDefault="00D66DBC" w:rsidP="00D66DBC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DBC">
        <w:rPr>
          <w:rFonts w:ascii="Times New Roman" w:hAnsi="Times New Roman" w:cs="Times New Roman"/>
          <w:b/>
          <w:sz w:val="24"/>
          <w:szCs w:val="24"/>
          <w:lang w:val="en-US"/>
        </w:rPr>
        <w:t>Общие</w:t>
      </w:r>
      <w:proofErr w:type="spellEnd"/>
      <w:r w:rsidRPr="00D66D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6DBC">
        <w:rPr>
          <w:rFonts w:ascii="Times New Roman" w:hAnsi="Times New Roman" w:cs="Times New Roman"/>
          <w:b/>
          <w:sz w:val="24"/>
          <w:szCs w:val="24"/>
          <w:lang w:val="en-US"/>
        </w:rPr>
        <w:t>положения</w:t>
      </w:r>
      <w:proofErr w:type="spellEnd"/>
    </w:p>
    <w:p w:rsidR="00D66DBC" w:rsidRPr="00D66DBC" w:rsidRDefault="00D66DBC" w:rsidP="00D66DBC">
      <w:pPr>
        <w:numPr>
          <w:ilvl w:val="1"/>
          <w:numId w:val="1"/>
        </w:numPr>
        <w:tabs>
          <w:tab w:val="clear" w:pos="1395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Школьная республика – форма организации жизнедеятельности детей и взрослых в общеобразовательном учреждении.</w:t>
      </w:r>
    </w:p>
    <w:p w:rsidR="00D66DBC" w:rsidRDefault="00D66DBC" w:rsidP="00D66DBC">
      <w:pPr>
        <w:numPr>
          <w:ilvl w:val="1"/>
          <w:numId w:val="1"/>
        </w:numPr>
        <w:tabs>
          <w:tab w:val="clear" w:pos="1395"/>
          <w:tab w:val="num" w:pos="-72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Школьное самоуправление – это режим протекания совместной и самостоятельной жизни, в которой каждый ученик может определить свое место и реализовать свои способности и возможности.</w:t>
      </w:r>
    </w:p>
    <w:p w:rsidR="00D66DBC" w:rsidRDefault="00D66DBC" w:rsidP="00D66DBC">
      <w:pPr>
        <w:numPr>
          <w:ilvl w:val="1"/>
          <w:numId w:val="1"/>
        </w:numPr>
        <w:tabs>
          <w:tab w:val="clear" w:pos="1395"/>
          <w:tab w:val="num" w:pos="-72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Школьное самоуправление предусматривает вовлечение всех учащихся в управление школьными делами, создание работоспособных органов коллектива, наделенных постепенно расширяющимися правами и обязанностями, формирование у школьников отношений товарищеской взаимозависимости и организаторских качеств; приобщение каждого школьника к организации своей жизни и деятельности, к самовоспитанию.</w:t>
      </w:r>
    </w:p>
    <w:p w:rsidR="00D66DBC" w:rsidRPr="00D66DBC" w:rsidRDefault="00D66DBC" w:rsidP="00D66DBC">
      <w:pPr>
        <w:numPr>
          <w:ilvl w:val="1"/>
          <w:numId w:val="1"/>
        </w:numPr>
        <w:tabs>
          <w:tab w:val="clear" w:pos="1395"/>
          <w:tab w:val="num" w:pos="-72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Смысл ученического самоуправления заключается не в управлении одних детей другими, а в обучении всех детей основам демократических и </w:t>
      </w:r>
      <w:proofErr w:type="gramStart"/>
      <w:r w:rsidRPr="00D66DBC">
        <w:rPr>
          <w:rFonts w:ascii="Times New Roman" w:hAnsi="Times New Roman" w:cs="Times New Roman"/>
          <w:sz w:val="24"/>
          <w:szCs w:val="24"/>
        </w:rPr>
        <w:t>не имений</w:t>
      </w:r>
      <w:proofErr w:type="gramEnd"/>
      <w:r w:rsidRPr="00D66DBC">
        <w:rPr>
          <w:rFonts w:ascii="Times New Roman" w:hAnsi="Times New Roman" w:cs="Times New Roman"/>
          <w:sz w:val="24"/>
          <w:szCs w:val="24"/>
        </w:rPr>
        <w:t xml:space="preserve"> в обществе, в обучении их управлять собой, своей жизнью в коллективе.</w:t>
      </w:r>
    </w:p>
    <w:p w:rsidR="00D66DBC" w:rsidRPr="00D66DBC" w:rsidRDefault="00D66DBC" w:rsidP="00D66DB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Default="00D66DBC" w:rsidP="00D66D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B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D66DBC" w:rsidRPr="00D66DBC" w:rsidRDefault="00D66DBC" w:rsidP="00D66DBC">
      <w:pPr>
        <w:pStyle w:val="a7"/>
        <w:numPr>
          <w:ilvl w:val="1"/>
          <w:numId w:val="1"/>
        </w:numPr>
        <w:tabs>
          <w:tab w:val="clear" w:pos="1395"/>
          <w:tab w:val="num" w:pos="0"/>
        </w:tabs>
        <w:spacing w:after="0" w:line="240" w:lineRule="auto"/>
        <w:ind w:hanging="2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Целями и задачами республики являются:</w:t>
      </w:r>
    </w:p>
    <w:p w:rsidR="00D66DBC" w:rsidRDefault="00D66DBC" w:rsidP="00D66DBC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D66DBC">
        <w:rPr>
          <w:rFonts w:ascii="Times New Roman" w:hAnsi="Times New Roman" w:cs="Times New Roman"/>
          <w:sz w:val="24"/>
          <w:szCs w:val="24"/>
        </w:rPr>
        <w:t>Преобразование воспитательной системы школы через формирование единого общешкольного коллектива (учащихся, их родителей и педагогов);</w:t>
      </w:r>
    </w:p>
    <w:p w:rsidR="00D66DBC" w:rsidRDefault="00D66DBC" w:rsidP="00D66DBC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Pr="00D66DBC">
        <w:rPr>
          <w:rFonts w:ascii="Times New Roman" w:hAnsi="Times New Roman" w:cs="Times New Roman"/>
          <w:sz w:val="24"/>
          <w:szCs w:val="24"/>
        </w:rPr>
        <w:t>Приобщение личности учащегося к общечеловеческим ценностям, усвоение учащимися социальных норм через участие в жизни республики, как модели государственн</w:t>
      </w:r>
      <w:r>
        <w:rPr>
          <w:rFonts w:ascii="Times New Roman" w:hAnsi="Times New Roman" w:cs="Times New Roman"/>
          <w:sz w:val="24"/>
          <w:szCs w:val="24"/>
        </w:rPr>
        <w:t>ого и общественного устройства;</w:t>
      </w:r>
    </w:p>
    <w:p w:rsidR="00D66DBC" w:rsidRDefault="00D66DBC" w:rsidP="00D66DBC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Pr="00D66DBC">
        <w:rPr>
          <w:rFonts w:ascii="Times New Roman" w:hAnsi="Times New Roman" w:cs="Times New Roman"/>
          <w:sz w:val="24"/>
          <w:szCs w:val="24"/>
        </w:rPr>
        <w:t>Создание для учащихся условий для самовыражения, самоутверждения и реализации через широкий в</w:t>
      </w:r>
      <w:r>
        <w:rPr>
          <w:rFonts w:ascii="Times New Roman" w:hAnsi="Times New Roman" w:cs="Times New Roman"/>
          <w:sz w:val="24"/>
          <w:szCs w:val="24"/>
        </w:rPr>
        <w:t>ыбор направлений деятельности;</w:t>
      </w:r>
    </w:p>
    <w:p w:rsidR="00D66DBC" w:rsidRDefault="00D66DBC" w:rsidP="00D66DBC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Pr="00D66DBC">
        <w:rPr>
          <w:rFonts w:ascii="Times New Roman" w:hAnsi="Times New Roman" w:cs="Times New Roman"/>
          <w:sz w:val="24"/>
          <w:szCs w:val="24"/>
        </w:rPr>
        <w:t>Развитие творчества, инициативы, формирование активной гражданской позиции учащихся через участ</w:t>
      </w:r>
      <w:r>
        <w:rPr>
          <w:rFonts w:ascii="Times New Roman" w:hAnsi="Times New Roman" w:cs="Times New Roman"/>
          <w:sz w:val="24"/>
          <w:szCs w:val="24"/>
        </w:rPr>
        <w:t>ие в жизни школьной республики;</w:t>
      </w:r>
    </w:p>
    <w:p w:rsidR="00D66DBC" w:rsidRPr="00D66DBC" w:rsidRDefault="00D66DBC" w:rsidP="00D66DBC">
      <w:pPr>
        <w:spacing w:after="0" w:line="24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Pr="00D66DBC">
        <w:rPr>
          <w:rFonts w:ascii="Times New Roman" w:hAnsi="Times New Roman" w:cs="Times New Roman"/>
          <w:sz w:val="24"/>
          <w:szCs w:val="24"/>
        </w:rPr>
        <w:t>Укрепление связи школьных поколений, формирование дружеских отношений и  заботы друг о друге, и  о школе.</w:t>
      </w: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DBC">
        <w:rPr>
          <w:rFonts w:ascii="Times New Roman" w:hAnsi="Times New Roman" w:cs="Times New Roman"/>
          <w:b/>
          <w:sz w:val="24"/>
          <w:szCs w:val="24"/>
        </w:rPr>
        <w:t>Структура школьного самоуправления</w:t>
      </w:r>
    </w:p>
    <w:p w:rsidR="00D66DBC" w:rsidRPr="00D66DBC" w:rsidRDefault="00D66DBC" w:rsidP="00D66DBC">
      <w:pPr>
        <w:numPr>
          <w:ilvl w:val="1"/>
          <w:numId w:val="1"/>
        </w:numPr>
        <w:tabs>
          <w:tab w:val="clear" w:pos="1395"/>
          <w:tab w:val="num" w:pos="-72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Власть в школе принадлежит гражданам школьной республики. Высшим выражением власти является конференция учащихся школы. Конференция проводится один раз в год. Власть в школьной республике осуществляют: правительство, президент, мэры городов (классов).</w:t>
      </w:r>
    </w:p>
    <w:p w:rsidR="00D66DBC" w:rsidRPr="00D66DBC" w:rsidRDefault="00D66DBC" w:rsidP="00D66DBC">
      <w:pPr>
        <w:numPr>
          <w:ilvl w:val="1"/>
          <w:numId w:val="1"/>
        </w:numPr>
        <w:tabs>
          <w:tab w:val="clear" w:pos="1395"/>
          <w:tab w:val="num" w:pos="-720"/>
        </w:tabs>
        <w:spacing w:after="0" w:line="240" w:lineRule="auto"/>
        <w:ind w:left="-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Существует три губернии: </w:t>
      </w:r>
    </w:p>
    <w:p w:rsidR="00D66DBC" w:rsidRPr="00D66DBC" w:rsidRDefault="00D66DBC" w:rsidP="00D66DB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- Губерния (1-4 классы);</w:t>
      </w:r>
    </w:p>
    <w:p w:rsidR="00D66DBC" w:rsidRPr="00D66DBC" w:rsidRDefault="00D66DBC" w:rsidP="00D66DB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- Губерния (5-8 классы);</w:t>
      </w:r>
    </w:p>
    <w:p w:rsidR="00D66DBC" w:rsidRPr="00D66DBC" w:rsidRDefault="00D66DBC" w:rsidP="00D66DBC">
      <w:pPr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- Губерния (9-11 классы).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lastRenderedPageBreak/>
        <w:t xml:space="preserve">Каждая </w:t>
      </w:r>
      <w:r w:rsidRPr="00D66DBC">
        <w:rPr>
          <w:rFonts w:ascii="Times New Roman" w:hAnsi="Times New Roman" w:cs="Times New Roman"/>
          <w:b/>
          <w:bCs/>
          <w:sz w:val="24"/>
          <w:szCs w:val="24"/>
        </w:rPr>
        <w:t>губерния</w:t>
      </w:r>
      <w:r w:rsidRPr="00D66DBC">
        <w:rPr>
          <w:rFonts w:ascii="Times New Roman" w:hAnsi="Times New Roman" w:cs="Times New Roman"/>
          <w:sz w:val="24"/>
          <w:szCs w:val="24"/>
        </w:rPr>
        <w:t xml:space="preserve"> структурно состоит из </w:t>
      </w:r>
      <w:r w:rsidRPr="00D66DBC">
        <w:rPr>
          <w:rFonts w:ascii="Times New Roman" w:hAnsi="Times New Roman" w:cs="Times New Roman"/>
          <w:b/>
          <w:bCs/>
          <w:sz w:val="24"/>
          <w:szCs w:val="24"/>
        </w:rPr>
        <w:t>ГОРОДОВ</w:t>
      </w:r>
      <w:r w:rsidRPr="00D66DBC">
        <w:rPr>
          <w:rFonts w:ascii="Times New Roman" w:hAnsi="Times New Roman" w:cs="Times New Roman"/>
          <w:sz w:val="24"/>
          <w:szCs w:val="24"/>
        </w:rPr>
        <w:t xml:space="preserve"> (классов). В каждом городе есть </w:t>
      </w:r>
      <w:r w:rsidRPr="00D66DBC">
        <w:rPr>
          <w:rFonts w:ascii="Times New Roman" w:hAnsi="Times New Roman" w:cs="Times New Roman"/>
          <w:b/>
          <w:bCs/>
          <w:sz w:val="24"/>
          <w:szCs w:val="24"/>
        </w:rPr>
        <w:t>мэр</w:t>
      </w:r>
      <w:r w:rsidRPr="00D66DBC">
        <w:rPr>
          <w:rFonts w:ascii="Times New Roman" w:hAnsi="Times New Roman" w:cs="Times New Roman"/>
          <w:sz w:val="24"/>
          <w:szCs w:val="24"/>
        </w:rPr>
        <w:t>, мэрия. Город имеет свое название и  герб.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B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66DBC">
        <w:rPr>
          <w:rFonts w:ascii="Times New Roman" w:hAnsi="Times New Roman" w:cs="Times New Roman"/>
          <w:b/>
          <w:sz w:val="24"/>
          <w:szCs w:val="24"/>
        </w:rPr>
        <w:t xml:space="preserve">. Документация и отчетность детской организации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4.1. План работы школьной Республики составляется на весь учебный год на основе плана воспитательной работы школы.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4.2. Анализ деятельности школьной Республики доводится до сведения всех учащихся школы в конце учебного года.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4.3. В течение учебного года ведутся Протоколы школьной Республики, в который записываются все КТД. </w:t>
      </w:r>
    </w:p>
    <w:p w:rsidR="00D66DBC" w:rsidRPr="00D66DBC" w:rsidRDefault="00D66DBC" w:rsidP="00D66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B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66DBC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членов школьной Республики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5.1. Члены школьной Республики обязаны: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- Принимать активное участие в деятельности школьной Республики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- Быть опорой детского коллектива и классных руководителей во всех делах класса и школы.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- Доводить до сведения учителей и учащихся решения правительства школьной Республики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B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66DBC">
        <w:rPr>
          <w:rFonts w:ascii="Times New Roman" w:hAnsi="Times New Roman" w:cs="Times New Roman"/>
          <w:b/>
          <w:sz w:val="24"/>
          <w:szCs w:val="24"/>
        </w:rPr>
        <w:t xml:space="preserve">. Члены школьной Республики имеют право: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6.1. Принимать активное участие в планировании воспитательной работы школы, на своих заседаниях обсуждать и утверждать планы подготовки и проведения КТД в школе.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6.2. Иметь свой стенд (пресс-центр) для освещения событий школьной жизни, свою эмблему, галстук, песню и девиз.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6.3. Слушать отчеты своих министров и принимать по ним необходимые решения.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 6.4. Ходатайствовать о поощрении учащихся школы перед педагогическим коллективом и родительским комитетом. 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6.5. Участвовать в школьных, районных, всероссийских и международных конкурсах и программах.</w:t>
      </w:r>
    </w:p>
    <w:p w:rsidR="00D66DBC" w:rsidRPr="00D66DBC" w:rsidRDefault="00D66DBC" w:rsidP="00D66DBC">
      <w:pPr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rPr>
          <w:rFonts w:ascii="Times New Roman" w:hAnsi="Times New Roman" w:cs="Times New Roman"/>
          <w:b/>
          <w:sz w:val="24"/>
          <w:szCs w:val="24"/>
        </w:rPr>
      </w:pPr>
    </w:p>
    <w:p w:rsidR="00D66DBC" w:rsidRPr="00D66DBC" w:rsidRDefault="00D66DBC" w:rsidP="00D66DBC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DBC" w:rsidRPr="00D66DBC" w:rsidRDefault="00D66DBC" w:rsidP="00D66DBC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DBC" w:rsidRPr="00D66DBC" w:rsidRDefault="00D66DBC" w:rsidP="00D66DBC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DBC" w:rsidRPr="00D66DBC" w:rsidRDefault="00D66DBC" w:rsidP="00D66DBC">
      <w:pPr>
        <w:ind w:left="-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DBC">
        <w:rPr>
          <w:rFonts w:ascii="Times New Roman" w:hAnsi="Times New Roman" w:cs="Times New Roman"/>
          <w:b/>
          <w:sz w:val="24"/>
          <w:szCs w:val="24"/>
        </w:rPr>
        <w:t>Функциональные обязанности Правительства в муниципальном общеобразовательном учреждении «Средняя школа №28»</w:t>
      </w:r>
    </w:p>
    <w:p w:rsidR="00D66DBC" w:rsidRPr="00D66DBC" w:rsidRDefault="00D66DBC" w:rsidP="00D66DBC">
      <w:pPr>
        <w:ind w:left="-3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Президент Школьной республики</w:t>
      </w:r>
    </w:p>
    <w:p w:rsidR="00D66DBC" w:rsidRPr="00D66DBC" w:rsidRDefault="00D66DBC" w:rsidP="00D66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Избирается закрытым голосованием;</w:t>
      </w:r>
    </w:p>
    <w:p w:rsidR="00D66DBC" w:rsidRPr="00D66DBC" w:rsidRDefault="00D66DBC" w:rsidP="00D66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Представляет школу на всех общешкольных и внешкольных мероприятиях;</w:t>
      </w:r>
    </w:p>
    <w:p w:rsidR="00D66DBC" w:rsidRPr="00D66DBC" w:rsidRDefault="00D66DBC" w:rsidP="00D66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Совместно с министерствами разрабатывает план действий и следит за его реализацией;</w:t>
      </w:r>
    </w:p>
    <w:p w:rsidR="00D66DBC" w:rsidRPr="00D66DBC" w:rsidRDefault="00D66DBC" w:rsidP="00D66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Входит в управляющий совет школы;</w:t>
      </w:r>
    </w:p>
    <w:p w:rsidR="00D66DBC" w:rsidRPr="00D66DBC" w:rsidRDefault="00D66DBC" w:rsidP="00D66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Своими указами дает развитие идей коллективных творческих дел</w:t>
      </w:r>
    </w:p>
    <w:p w:rsidR="00D66DBC" w:rsidRPr="00D66DBC" w:rsidRDefault="00D66DBC" w:rsidP="00D66DB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Отчитывается по итогам учебного года перед жителями Школьной республики</w:t>
      </w:r>
    </w:p>
    <w:p w:rsidR="00D66DBC" w:rsidRPr="00D66DBC" w:rsidRDefault="00D66DBC" w:rsidP="00D66DBC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D66DB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Министры: </w:t>
      </w:r>
    </w:p>
    <w:p w:rsidR="00D66DBC" w:rsidRPr="00D66DBC" w:rsidRDefault="00D66DBC" w:rsidP="00D66D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66DBC" w:rsidRPr="00D66DBC" w:rsidRDefault="00D66DBC" w:rsidP="00D66D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Культуры; </w:t>
      </w:r>
    </w:p>
    <w:p w:rsidR="00D66DBC" w:rsidRPr="00D66DBC" w:rsidRDefault="00D66DBC" w:rsidP="00D66D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Спорта; </w:t>
      </w:r>
    </w:p>
    <w:p w:rsidR="00D66DBC" w:rsidRPr="00D66DBC" w:rsidRDefault="00D66DBC" w:rsidP="00D66D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Информации; </w:t>
      </w:r>
    </w:p>
    <w:p w:rsidR="00D66DBC" w:rsidRPr="00D66DBC" w:rsidRDefault="00D66DBC" w:rsidP="00D66D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Труда;</w:t>
      </w:r>
    </w:p>
    <w:p w:rsidR="00D66DBC" w:rsidRPr="00D66DBC" w:rsidRDefault="00D66DBC" w:rsidP="00D66DB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 Дисциплины и правопорядка.</w:t>
      </w:r>
    </w:p>
    <w:p w:rsidR="00D66DBC" w:rsidRPr="00D66DBC" w:rsidRDefault="00D66DBC" w:rsidP="00D66DB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Министр образования</w:t>
      </w:r>
    </w:p>
    <w:p w:rsidR="00D66DBC" w:rsidRPr="00D66DBC" w:rsidRDefault="00D66DBC" w:rsidP="00D66D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Избирается путем открытого голосования; </w:t>
      </w:r>
    </w:p>
    <w:p w:rsidR="00D66DBC" w:rsidRPr="00D66DBC" w:rsidRDefault="00D66DBC" w:rsidP="00D66D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Первый заместитель президента школы;</w:t>
      </w:r>
    </w:p>
    <w:p w:rsidR="00D66DBC" w:rsidRPr="00D66DBC" w:rsidRDefault="00D66DBC" w:rsidP="00D66D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Собирает информацию о состоянии успеваемости в ШР;</w:t>
      </w:r>
    </w:p>
    <w:p w:rsidR="00D66DBC" w:rsidRPr="00D66DBC" w:rsidRDefault="00D66DBC" w:rsidP="00D66D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Объявляет через школьную газету результаты проведения предметных олимпиад.</w:t>
      </w:r>
    </w:p>
    <w:p w:rsidR="00D66DBC" w:rsidRPr="00D66DBC" w:rsidRDefault="00D66DBC" w:rsidP="00D66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Министр культуры</w:t>
      </w:r>
    </w:p>
    <w:p w:rsidR="00D66DBC" w:rsidRPr="00D66DBC" w:rsidRDefault="00D66DBC" w:rsidP="00D66D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Выбирается открытым голосованием;</w:t>
      </w:r>
    </w:p>
    <w:p w:rsidR="00D66DBC" w:rsidRPr="00D66DBC" w:rsidRDefault="00D66DBC" w:rsidP="00D66D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Принимает участие в организации и проведении общешкольных праздников;</w:t>
      </w:r>
    </w:p>
    <w:p w:rsidR="00D66DBC" w:rsidRPr="00D66DBC" w:rsidRDefault="00D66DBC" w:rsidP="00D66D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Участвует в написании сценариев;</w:t>
      </w:r>
    </w:p>
    <w:p w:rsidR="00D66DBC" w:rsidRPr="00D66DBC" w:rsidRDefault="00D66DBC" w:rsidP="00D66D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Участвует в создании костюмов, декораций, изготовлении масок и т.д. </w:t>
      </w:r>
    </w:p>
    <w:p w:rsidR="00D66DBC" w:rsidRPr="00D66DBC" w:rsidRDefault="00D66DBC" w:rsidP="00D66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Министр спорта</w:t>
      </w:r>
    </w:p>
    <w:p w:rsidR="00D66DBC" w:rsidRPr="00D66DBC" w:rsidRDefault="00D66DBC" w:rsidP="00D66D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Избирается открытым голосованием;</w:t>
      </w:r>
    </w:p>
    <w:p w:rsidR="00D66DBC" w:rsidRPr="00D66DBC" w:rsidRDefault="00D66DBC" w:rsidP="00D66D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Отвечает за работу и проведение спортивных мероприятий;</w:t>
      </w:r>
    </w:p>
    <w:p w:rsidR="00D66DBC" w:rsidRPr="00D66DBC" w:rsidRDefault="00D66DBC" w:rsidP="00D66D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Участвует в проведении спортивных мероприятий;</w:t>
      </w:r>
    </w:p>
    <w:p w:rsidR="00D66DBC" w:rsidRPr="00D66DBC" w:rsidRDefault="00D66DBC" w:rsidP="00D66DB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Сообщает всем о приближающихся соревнованиях.</w:t>
      </w:r>
    </w:p>
    <w:p w:rsidR="00D66DBC" w:rsidRPr="00D66DBC" w:rsidRDefault="00D66DBC" w:rsidP="00D66D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Министр информации</w:t>
      </w:r>
    </w:p>
    <w:p w:rsidR="00D66DBC" w:rsidRPr="00D66DBC" w:rsidRDefault="00D66DBC" w:rsidP="00D66D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Избирается путем открытого голосования;</w:t>
      </w:r>
    </w:p>
    <w:p w:rsidR="00D66DBC" w:rsidRPr="00D66DBC" w:rsidRDefault="00D66DBC" w:rsidP="00D66D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Отвечает за выпуск школьной газеты и за сбор информации в «городах»;</w:t>
      </w:r>
    </w:p>
    <w:p w:rsidR="00D66DBC" w:rsidRPr="00D66DBC" w:rsidRDefault="00D66DBC" w:rsidP="00D66D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lastRenderedPageBreak/>
        <w:t>Заранее оповещает о памятных датах и  о календарных праздниках;</w:t>
      </w:r>
    </w:p>
    <w:p w:rsidR="00D66DBC" w:rsidRPr="00D66DBC" w:rsidRDefault="00D66DBC" w:rsidP="00D66DB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Вместе с редколлегией продумывает оформление и название рубрик школьной газеты.</w:t>
      </w: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Министр труда</w:t>
      </w:r>
    </w:p>
    <w:p w:rsidR="00D66DBC" w:rsidRPr="00D66DBC" w:rsidRDefault="00D66DBC" w:rsidP="00D66D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Избирается путем открытого голосования;</w:t>
      </w:r>
    </w:p>
    <w:p w:rsidR="00D66DBC" w:rsidRPr="00D66DBC" w:rsidRDefault="00D66DBC" w:rsidP="00D66DB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Отвечает за:  </w:t>
      </w: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  -распределение обязанностей среди «городов» по уборке школьной территории;</w:t>
      </w: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  -Организацию субботников</w:t>
      </w: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  -Реализацию проектов по оформлению пришкольной территории.</w:t>
      </w: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6DBC" w:rsidRPr="00D66DBC" w:rsidRDefault="00D66DBC" w:rsidP="00D66DBC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66DBC">
        <w:rPr>
          <w:rFonts w:ascii="Times New Roman" w:hAnsi="Times New Roman" w:cs="Times New Roman"/>
          <w:b/>
          <w:i/>
          <w:sz w:val="24"/>
          <w:szCs w:val="24"/>
          <w:u w:val="single"/>
        </w:rPr>
        <w:t>Ми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нистр дисциплины и правопорядка</w:t>
      </w:r>
    </w:p>
    <w:p w:rsidR="00D66DBC" w:rsidRPr="00D66DBC" w:rsidRDefault="00D66DBC" w:rsidP="00D66D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Избирается путем открытого голосования;</w:t>
      </w:r>
    </w:p>
    <w:p w:rsidR="00D66DBC" w:rsidRPr="00D66DBC" w:rsidRDefault="00D66DBC" w:rsidP="00D66D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Знакомит учащихся с правовыми документами;</w:t>
      </w:r>
    </w:p>
    <w:p w:rsidR="00D66DBC" w:rsidRPr="00D66DBC" w:rsidRDefault="00D66DBC" w:rsidP="00D66D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 xml:space="preserve">Знает права и обязанности всех членов республики. </w:t>
      </w:r>
    </w:p>
    <w:p w:rsidR="00D66DBC" w:rsidRPr="003C1962" w:rsidRDefault="00D66DBC" w:rsidP="00D66DBC">
      <w:pPr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D66DBC">
        <w:rPr>
          <w:rFonts w:ascii="Times New Roman" w:hAnsi="Times New Roman" w:cs="Times New Roman"/>
          <w:sz w:val="24"/>
          <w:szCs w:val="24"/>
        </w:rPr>
        <w:t>Отвечает за организацию дежурства по школе</w:t>
      </w:r>
      <w:r w:rsidRPr="003C1962">
        <w:rPr>
          <w:sz w:val="28"/>
          <w:szCs w:val="28"/>
        </w:rPr>
        <w:t>.</w:t>
      </w:r>
    </w:p>
    <w:p w:rsidR="00D66DBC" w:rsidRPr="00D66DBC" w:rsidRDefault="00D66DBC" w:rsidP="00D66DB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BC">
        <w:rPr>
          <w:rFonts w:ascii="Times New Roman" w:hAnsi="Times New Roman" w:cs="Times New Roman"/>
          <w:sz w:val="24"/>
          <w:szCs w:val="24"/>
        </w:rPr>
        <w:t>Участвует в передаче дежурства.</w:t>
      </w:r>
    </w:p>
    <w:p w:rsidR="00D66DBC" w:rsidRPr="003C1962" w:rsidRDefault="00D66DBC" w:rsidP="00D66DBC">
      <w:pPr>
        <w:ind w:left="360"/>
        <w:jc w:val="both"/>
        <w:rPr>
          <w:b/>
          <w:sz w:val="28"/>
          <w:szCs w:val="28"/>
        </w:rPr>
      </w:pPr>
    </w:p>
    <w:p w:rsidR="00AF2E6A" w:rsidRDefault="00AF2E6A"/>
    <w:sectPr w:rsidR="00AF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152"/>
    <w:multiLevelType w:val="hybridMultilevel"/>
    <w:tmpl w:val="A6685FB2"/>
    <w:lvl w:ilvl="0" w:tplc="B39846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4DB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A45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A58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424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C9D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AA1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021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2A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E0A30"/>
    <w:multiLevelType w:val="hybridMultilevel"/>
    <w:tmpl w:val="2F3C8556"/>
    <w:lvl w:ilvl="0" w:tplc="A9E89B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28E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C0A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A74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B60B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A82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65A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E07F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EA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E3D04"/>
    <w:multiLevelType w:val="hybridMultilevel"/>
    <w:tmpl w:val="20D4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168D3"/>
    <w:multiLevelType w:val="hybridMultilevel"/>
    <w:tmpl w:val="4CA492D0"/>
    <w:lvl w:ilvl="0" w:tplc="A49EC4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C6A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E82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E03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0CE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098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893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4E1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0BF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135B6"/>
    <w:multiLevelType w:val="hybridMultilevel"/>
    <w:tmpl w:val="AB6A70DC"/>
    <w:lvl w:ilvl="0" w:tplc="2E04C6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600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84C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E68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097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A2C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86F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38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C7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84FA9"/>
    <w:multiLevelType w:val="hybridMultilevel"/>
    <w:tmpl w:val="396EB204"/>
    <w:lvl w:ilvl="0" w:tplc="AEE4FC0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3743D2"/>
    <w:multiLevelType w:val="multilevel"/>
    <w:tmpl w:val="346C6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66516EE4"/>
    <w:multiLevelType w:val="hybridMultilevel"/>
    <w:tmpl w:val="DBF62608"/>
    <w:lvl w:ilvl="0" w:tplc="6040F4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08D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22D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E4A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241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861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269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E88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98C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F51DC8"/>
    <w:multiLevelType w:val="hybridMultilevel"/>
    <w:tmpl w:val="5C1AB2E2"/>
    <w:lvl w:ilvl="0" w:tplc="121C2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C421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077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3459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2A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00C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A6B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CEA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9A7D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A272E6"/>
    <w:multiLevelType w:val="hybridMultilevel"/>
    <w:tmpl w:val="6AD25208"/>
    <w:lvl w:ilvl="0" w:tplc="8DB836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E89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BAD5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AD2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04A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85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8BC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C1B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09E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B4530F"/>
    <w:multiLevelType w:val="hybridMultilevel"/>
    <w:tmpl w:val="45982BA0"/>
    <w:lvl w:ilvl="0" w:tplc="2146E4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0F8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C9A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0F4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8CD7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C1E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E33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6E0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E5F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45"/>
    <w:rsid w:val="000D4D77"/>
    <w:rsid w:val="004A194D"/>
    <w:rsid w:val="008A3C45"/>
    <w:rsid w:val="00AF2E6A"/>
    <w:rsid w:val="00D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6DBC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customStyle="1" w:styleId="a4">
    <w:name w:val="Название Знак"/>
    <w:basedOn w:val="a0"/>
    <w:link w:val="a3"/>
    <w:rsid w:val="00D66DBC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rsid w:val="00D66D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66DB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66D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D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6DBC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right="14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</w:rPr>
  </w:style>
  <w:style w:type="character" w:customStyle="1" w:styleId="a4">
    <w:name w:val="Название Знак"/>
    <w:basedOn w:val="a0"/>
    <w:link w:val="a3"/>
    <w:rsid w:val="00D66DBC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table" w:styleId="a5">
    <w:name w:val="Table Grid"/>
    <w:basedOn w:val="a1"/>
    <w:rsid w:val="00D66D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66DB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D66D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D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Lugovkina</dc:creator>
  <cp:keywords/>
  <dc:description/>
  <cp:lastModifiedBy>Lugovkina</cp:lastModifiedBy>
  <cp:revision>4</cp:revision>
  <cp:lastPrinted>2021-02-15T11:49:00Z</cp:lastPrinted>
  <dcterms:created xsi:type="dcterms:W3CDTF">2020-02-11T06:20:00Z</dcterms:created>
  <dcterms:modified xsi:type="dcterms:W3CDTF">2021-02-28T07:03:00Z</dcterms:modified>
</cp:coreProperties>
</file>