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68" w:rsidRPr="00B53268" w:rsidRDefault="000A6707" w:rsidP="00B53268">
      <w:pPr>
        <w:pStyle w:val="4"/>
        <w:rPr>
          <w:b/>
          <w:bCs/>
          <w:color w:val="000000"/>
          <w:sz w:val="24"/>
        </w:rPr>
      </w:pPr>
      <w:r>
        <w:rPr>
          <w:b/>
          <w:bCs/>
          <w:noProof/>
          <w:color w:val="000000"/>
          <w:sz w:val="24"/>
        </w:rPr>
        <w:drawing>
          <wp:inline distT="0" distB="0" distL="0" distR="0">
            <wp:extent cx="5940425" cy="1379712"/>
            <wp:effectExtent l="0" t="0" r="3175" b="0"/>
            <wp:docPr id="1" name="Рисунок 1" descr="C:\Users\Lugovkina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govkina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53268" w:rsidRPr="00B53268">
        <w:rPr>
          <w:b/>
          <w:bCs/>
          <w:color w:val="000000"/>
          <w:sz w:val="24"/>
        </w:rPr>
        <w:t>Положение</w:t>
      </w:r>
    </w:p>
    <w:p w:rsidR="00B53268" w:rsidRPr="00B53268" w:rsidRDefault="00B53268" w:rsidP="00B53268">
      <w:pPr>
        <w:pStyle w:val="4"/>
        <w:rPr>
          <w:b/>
          <w:bCs/>
          <w:color w:val="000000"/>
          <w:sz w:val="24"/>
        </w:rPr>
      </w:pPr>
      <w:r w:rsidRPr="00B53268">
        <w:rPr>
          <w:b/>
          <w:bCs/>
          <w:color w:val="000000"/>
          <w:sz w:val="24"/>
        </w:rPr>
        <w:t>о волонтерском отряде «Искра»</w:t>
      </w:r>
    </w:p>
    <w:p w:rsidR="00B53268" w:rsidRPr="00B53268" w:rsidRDefault="00B53268" w:rsidP="00B53268">
      <w:pPr>
        <w:pStyle w:val="4"/>
        <w:rPr>
          <w:b/>
          <w:sz w:val="24"/>
        </w:rPr>
      </w:pPr>
      <w:r w:rsidRPr="00B53268">
        <w:rPr>
          <w:b/>
          <w:sz w:val="24"/>
        </w:rPr>
        <w:t>в муниципальном общеобразовательном учреждении «Средняя школа №28»</w:t>
      </w:r>
    </w:p>
    <w:p w:rsidR="00B53268" w:rsidRPr="00B53268" w:rsidRDefault="00B53268" w:rsidP="00B53268"/>
    <w:p w:rsidR="00B53268" w:rsidRPr="00B53268" w:rsidRDefault="00B53268" w:rsidP="00B53268">
      <w:pPr>
        <w:pStyle w:val="3"/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</w:rPr>
      </w:pPr>
      <w:r w:rsidRPr="00B53268">
        <w:rPr>
          <w:b/>
          <w:bCs/>
          <w:i/>
          <w:iCs/>
          <w:sz w:val="24"/>
        </w:rPr>
        <w:t>Общее положение.</w:t>
      </w:r>
    </w:p>
    <w:p w:rsidR="00B53268" w:rsidRPr="00B53268" w:rsidRDefault="00B53268" w:rsidP="00B53268">
      <w:pPr>
        <w:numPr>
          <w:ilvl w:val="1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 xml:space="preserve">Волонтерский отряд – добровольческое неполитическое объединение учащихся, образованное для совместной деятельности по выполнению задач формирования негативного отношения к употреблению </w:t>
      </w:r>
      <w:proofErr w:type="spellStart"/>
      <w:r w:rsidRPr="00B5326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53268">
        <w:rPr>
          <w:rFonts w:ascii="Times New Roman" w:hAnsi="Times New Roman" w:cs="Times New Roman"/>
          <w:sz w:val="24"/>
          <w:szCs w:val="24"/>
        </w:rPr>
        <w:t xml:space="preserve"> веществ, потребности в здоровом образе жизни, воспитание милосердия, добра, ответственности.</w:t>
      </w:r>
    </w:p>
    <w:p w:rsidR="00B53268" w:rsidRPr="00B53268" w:rsidRDefault="00B53268" w:rsidP="00B53268">
      <w:pPr>
        <w:numPr>
          <w:ilvl w:val="1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Отряд осуществляет свою деятельность в соответствии с действующим законодательством и настоящим Положением.</w:t>
      </w:r>
    </w:p>
    <w:p w:rsidR="00B53268" w:rsidRPr="00B53268" w:rsidRDefault="00B53268" w:rsidP="00B53268">
      <w:pPr>
        <w:numPr>
          <w:ilvl w:val="1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Деятельность членов Отряда осуществляется на безвозмездной основе.</w:t>
      </w:r>
    </w:p>
    <w:p w:rsidR="00B53268" w:rsidRPr="00B53268" w:rsidRDefault="00B53268" w:rsidP="00B53268">
      <w:pPr>
        <w:numPr>
          <w:ilvl w:val="1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Деятельность осуществляется по следующим направлениям: «Милосердие», «Волонтеры», «В здоровом теле – здоровый дух».</w:t>
      </w:r>
    </w:p>
    <w:p w:rsidR="00B53268" w:rsidRPr="00B53268" w:rsidRDefault="00B53268" w:rsidP="00B53268">
      <w:pPr>
        <w:numPr>
          <w:ilvl w:val="1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Отряд может иметь свою символику, атрибутику  и знаки отличия.</w:t>
      </w:r>
    </w:p>
    <w:p w:rsidR="00B53268" w:rsidRPr="00B53268" w:rsidRDefault="00B53268" w:rsidP="00B53268">
      <w:pPr>
        <w:tabs>
          <w:tab w:val="left" w:pos="21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3268" w:rsidRPr="00B53268" w:rsidRDefault="00B53268" w:rsidP="00B53268">
      <w:pPr>
        <w:numPr>
          <w:ilvl w:val="0"/>
          <w:numId w:val="2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задачи.</w:t>
      </w:r>
    </w:p>
    <w:p w:rsidR="00B53268" w:rsidRPr="00B53268" w:rsidRDefault="00B53268" w:rsidP="00B53268">
      <w:pPr>
        <w:pStyle w:val="2"/>
        <w:spacing w:line="360" w:lineRule="auto"/>
        <w:ind w:left="0"/>
        <w:jc w:val="both"/>
        <w:rPr>
          <w:sz w:val="24"/>
        </w:rPr>
      </w:pPr>
      <w:r w:rsidRPr="00B53268">
        <w:rPr>
          <w:sz w:val="24"/>
        </w:rPr>
        <w:t xml:space="preserve">Целью является формирование ценностей в подростковой культуре, направленных на неприятие социально опасных привычек, ориентацию на здоровый образ жизни, сознательный отказ от </w:t>
      </w:r>
      <w:proofErr w:type="spellStart"/>
      <w:r w:rsidRPr="00B53268">
        <w:rPr>
          <w:sz w:val="24"/>
        </w:rPr>
        <w:t>психоактивных</w:t>
      </w:r>
      <w:proofErr w:type="spellEnd"/>
      <w:r w:rsidRPr="00B53268">
        <w:rPr>
          <w:sz w:val="24"/>
        </w:rPr>
        <w:t xml:space="preserve"> веществ.</w:t>
      </w:r>
    </w:p>
    <w:p w:rsidR="00B53268" w:rsidRPr="00B53268" w:rsidRDefault="00B53268" w:rsidP="00B53268">
      <w:pPr>
        <w:pStyle w:val="2"/>
        <w:spacing w:line="360" w:lineRule="auto"/>
        <w:jc w:val="both"/>
        <w:rPr>
          <w:sz w:val="24"/>
        </w:rPr>
      </w:pPr>
      <w:r w:rsidRPr="00B53268">
        <w:rPr>
          <w:sz w:val="24"/>
        </w:rPr>
        <w:t>Для достижения указанной цели решаются следующие  задачи: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развитие социальной системы, антинаркотической профилактики среди детей и молодежи;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разработка и реализация эффективных форм и методов первичной профилактики наркомании среди подростков;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поддержка молодежных лидеров, занимающихся профилактикой наркомании среди сверстников;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создание благоприятных условий, позволяющих подросткам своими силами вести эффективную работу, направленную на снижение уровня потребления наркотиков среди сверстников;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lastRenderedPageBreak/>
        <w:t>участие в подготовке и проведении социально-культурных, информационно-просветительских мероприятий;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осуществление рекламно-информационной деятельности, направленной на пропаганду здорового образа жизни.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326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53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Права и обязанности членов отряда.</w:t>
      </w:r>
    </w:p>
    <w:p w:rsidR="00B53268" w:rsidRPr="00B53268" w:rsidRDefault="00B53268" w:rsidP="00B53268">
      <w:pPr>
        <w:pStyle w:val="3"/>
        <w:spacing w:line="360" w:lineRule="auto"/>
        <w:jc w:val="both"/>
        <w:rPr>
          <w:sz w:val="24"/>
        </w:rPr>
      </w:pPr>
      <w:r w:rsidRPr="00B53268">
        <w:rPr>
          <w:sz w:val="24"/>
        </w:rPr>
        <w:t>3.1. Членом отряда может быть любой желающий учащийся.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3.2. Волонтер имеет право: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на уважение личного достоинства и своего мнения;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обсуждать, критиковать, вносить предложения, отстаивать точку зрения по вопросам деятельности отряда;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выдвигать, избирать, быть избранным  в руководстве органами отряда;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обращаться за методической помощью по вопросам профилактической деятельности;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каждый имеет право на участие в организации проводимых мероприятий.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3.3. Волонтер обязан: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поддерживать и развивать основную идею волонтерского отряда;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участвовать в основных мероприятиях, пропагандирующих здоровый образ жизни;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и настоящего Положения;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выполнять требования выборных руководящих органов Отряда.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3.4. Факты нарушений прав и норм, установленных настоящим положением, правилами внутренней жизни обсуждаются на собрании членов отряда, и может повлечь исключение из отряда.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3.5. Решение о создании волонтерского отряда принимается на учебном собрании при наличии не менее 5 человек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2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53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деятельности.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законность;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самоуправление;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непрерывность и систематичность;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осознание личностной и социальной значимости их деятельности;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ответственное отношение к деятельности.</w:t>
      </w:r>
    </w:p>
    <w:p w:rsidR="00B53268" w:rsidRPr="00B53268" w:rsidRDefault="00B53268" w:rsidP="00B53268">
      <w:pPr>
        <w:tabs>
          <w:tab w:val="left" w:pos="21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5. Возможные формы поощрения волонтера</w:t>
      </w:r>
      <w:r w:rsidRPr="00B532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подарочные футболки, грамоты, книги и т.д.;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выступления участников волонтерского отряда по телевидению, на радио или и местных газетах;</w:t>
      </w:r>
    </w:p>
    <w:p w:rsidR="00B53268" w:rsidRPr="00B53268" w:rsidRDefault="00B53268" w:rsidP="00B53268">
      <w:pPr>
        <w:numPr>
          <w:ilvl w:val="0"/>
          <w:numId w:val="1"/>
        </w:numPr>
        <w:tabs>
          <w:tab w:val="left" w:pos="2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68">
        <w:rPr>
          <w:rFonts w:ascii="Times New Roman" w:hAnsi="Times New Roman" w:cs="Times New Roman"/>
          <w:sz w:val="24"/>
          <w:szCs w:val="24"/>
        </w:rPr>
        <w:t>участие в выездных семинарах, туристических поездках.</w:t>
      </w:r>
    </w:p>
    <w:p w:rsidR="0090633E" w:rsidRDefault="0090633E"/>
    <w:sectPr w:rsidR="0090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1B1B"/>
    <w:multiLevelType w:val="multilevel"/>
    <w:tmpl w:val="EFA41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E0B4BFE"/>
    <w:multiLevelType w:val="hybridMultilevel"/>
    <w:tmpl w:val="A28E8CBC"/>
    <w:lvl w:ilvl="0" w:tplc="31C6D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F"/>
    <w:rsid w:val="000A6707"/>
    <w:rsid w:val="00197878"/>
    <w:rsid w:val="0090633E"/>
    <w:rsid w:val="00A0177F"/>
    <w:rsid w:val="00B53268"/>
    <w:rsid w:val="00E46AEB"/>
    <w:rsid w:val="00E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53268"/>
    <w:pPr>
      <w:keepNext/>
      <w:tabs>
        <w:tab w:val="left" w:pos="21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AEB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E46AEB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E46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B53268"/>
    <w:pPr>
      <w:tabs>
        <w:tab w:val="left" w:pos="212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B53268"/>
    <w:pPr>
      <w:tabs>
        <w:tab w:val="left" w:pos="2120"/>
      </w:tabs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53268"/>
    <w:pPr>
      <w:keepNext/>
      <w:tabs>
        <w:tab w:val="left" w:pos="21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AEB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E46AEB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E46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B53268"/>
    <w:pPr>
      <w:tabs>
        <w:tab w:val="left" w:pos="212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B53268"/>
    <w:pPr>
      <w:tabs>
        <w:tab w:val="left" w:pos="2120"/>
      </w:tabs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B532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Lugovkina</cp:lastModifiedBy>
  <cp:revision>6</cp:revision>
  <cp:lastPrinted>2021-02-15T11:45:00Z</cp:lastPrinted>
  <dcterms:created xsi:type="dcterms:W3CDTF">2020-02-11T06:15:00Z</dcterms:created>
  <dcterms:modified xsi:type="dcterms:W3CDTF">2021-02-28T07:01:00Z</dcterms:modified>
</cp:coreProperties>
</file>