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6F" w:rsidRPr="00E55A47" w:rsidRDefault="00E6266F" w:rsidP="00E55A47">
      <w:pPr>
        <w:pStyle w:val="normactprilozhenie"/>
        <w:spacing w:line="276" w:lineRule="auto"/>
      </w:pPr>
    </w:p>
    <w:p w:rsidR="00E6266F" w:rsidRPr="00E55A47" w:rsidRDefault="00E6266F" w:rsidP="00E55A47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5A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Муниципальное образовательное учреждение </w:t>
      </w:r>
    </w:p>
    <w:p w:rsidR="00E6266F" w:rsidRPr="00E55A47" w:rsidRDefault="00E6266F" w:rsidP="00E55A47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5A47">
        <w:rPr>
          <w:rFonts w:ascii="Times New Roman" w:hAnsi="Times New Roman" w:cs="Times New Roman"/>
          <w:b w:val="0"/>
          <w:bCs w:val="0"/>
          <w:sz w:val="24"/>
          <w:szCs w:val="24"/>
        </w:rPr>
        <w:t>С Р Е Д Н Я Я  О Б Щ Е О Б Р А З О В А Т Е Л Ь Н А Я</w:t>
      </w:r>
    </w:p>
    <w:p w:rsidR="00E6266F" w:rsidRPr="00E55A47" w:rsidRDefault="00E6266F" w:rsidP="00E55A47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5A47">
        <w:rPr>
          <w:rFonts w:ascii="Times New Roman" w:hAnsi="Times New Roman" w:cs="Times New Roman"/>
          <w:b w:val="0"/>
          <w:bCs w:val="0"/>
          <w:sz w:val="24"/>
          <w:szCs w:val="24"/>
        </w:rPr>
        <w:t>Ш К О Л А   № 28 города Ярославля</w:t>
      </w:r>
    </w:p>
    <w:p w:rsidR="00E6266F" w:rsidRPr="00E55A47" w:rsidRDefault="00E6266F" w:rsidP="00E55A4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b w:val="0"/>
          <w:bCs w:val="0"/>
          <w:sz w:val="24"/>
          <w:szCs w:val="24"/>
        </w:rPr>
        <w:t>улица Калинина, дом 35А, тел.44-38-94</w:t>
      </w:r>
    </w:p>
    <w:p w:rsidR="00E6266F" w:rsidRPr="00E55A47" w:rsidRDefault="00E6266F" w:rsidP="00E55A47">
      <w:pPr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66F" w:rsidRPr="00E55A47" w:rsidRDefault="00E6266F" w:rsidP="00E55A47">
      <w:pPr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66F" w:rsidRPr="00E55A47" w:rsidRDefault="00E6266F" w:rsidP="00E55A47">
      <w:pPr>
        <w:rPr>
          <w:rFonts w:ascii="Times New Roman" w:hAnsi="Times New Roman" w:cs="Times New Roman"/>
          <w:sz w:val="24"/>
          <w:szCs w:val="24"/>
        </w:rPr>
      </w:pPr>
    </w:p>
    <w:p w:rsidR="00E6266F" w:rsidRPr="00E55A47" w:rsidRDefault="00E6266F" w:rsidP="00E55A47">
      <w:pPr>
        <w:rPr>
          <w:rFonts w:ascii="Times New Roman" w:hAnsi="Times New Roman" w:cs="Times New Roman"/>
          <w:sz w:val="24"/>
          <w:szCs w:val="24"/>
        </w:rPr>
      </w:pPr>
    </w:p>
    <w:p w:rsidR="00E6266F" w:rsidRPr="00E55A47" w:rsidRDefault="00E6266F" w:rsidP="00E55A47">
      <w:pPr>
        <w:rPr>
          <w:rFonts w:ascii="Times New Roman" w:hAnsi="Times New Roman" w:cs="Times New Roman"/>
          <w:sz w:val="24"/>
          <w:szCs w:val="24"/>
        </w:rPr>
      </w:pPr>
    </w:p>
    <w:p w:rsidR="00E6266F" w:rsidRPr="00E55A47" w:rsidRDefault="00E6266F" w:rsidP="00E55A47">
      <w:pPr>
        <w:rPr>
          <w:rFonts w:ascii="Times New Roman" w:hAnsi="Times New Roman" w:cs="Times New Roman"/>
          <w:sz w:val="24"/>
          <w:szCs w:val="24"/>
        </w:rPr>
      </w:pPr>
    </w:p>
    <w:p w:rsidR="00E6266F" w:rsidRDefault="00E6266F" w:rsidP="00E55A47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55A47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Pr="00E55A47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 ОБЩЕОБРАЗОВАТЕЛЬНОЙ ОРГАНИЗАЦИИ,</w:t>
      </w:r>
      <w:r w:rsidRPr="00E55A47">
        <w:rPr>
          <w:rFonts w:ascii="Times New Roman" w:hAnsi="Times New Roman" w:cs="Times New Roman"/>
          <w:b/>
          <w:bCs/>
          <w:sz w:val="24"/>
          <w:szCs w:val="24"/>
        </w:rPr>
        <w:br/>
        <w:t>ПОДЛЕЖАЩЕЙ САМООБСЛЕДОВАНИЮ</w:t>
      </w:r>
    </w:p>
    <w:p w:rsidR="00E6266F" w:rsidRDefault="00E6266F" w:rsidP="00E55A47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6266F" w:rsidRDefault="00E6266F" w:rsidP="00E55A47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6266F" w:rsidRDefault="00E6266F" w:rsidP="00E55A47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6266F" w:rsidRDefault="00E6266F" w:rsidP="00E55A47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6266F" w:rsidRDefault="00E6266F" w:rsidP="00E55A47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6266F" w:rsidRDefault="00E6266F" w:rsidP="00E55A47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6266F" w:rsidRDefault="00E6266F" w:rsidP="00E55A47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6266F" w:rsidRDefault="00E6266F" w:rsidP="00E55A47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6266F" w:rsidRDefault="00E6266F" w:rsidP="00E55A47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6266F" w:rsidRDefault="00E6266F" w:rsidP="00E55A47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6266F" w:rsidRDefault="00E6266F" w:rsidP="00E55A47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6266F" w:rsidRPr="00F630A2" w:rsidRDefault="00E6266F" w:rsidP="00F630A2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630A2">
        <w:rPr>
          <w:b/>
          <w:bCs/>
          <w:sz w:val="28"/>
          <w:szCs w:val="28"/>
        </w:rPr>
        <w:t>2014 год</w:t>
      </w:r>
    </w:p>
    <w:p w:rsidR="00E6266F" w:rsidRPr="00E55A47" w:rsidRDefault="00E6266F" w:rsidP="00E55A47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55A47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Pr="00E55A47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 ОБЩЕОБРАЗОВАТЕЛЬНОЙ ОРГАНИЗАЦИИ,</w:t>
      </w:r>
      <w:r w:rsidRPr="00E55A47">
        <w:rPr>
          <w:rFonts w:ascii="Times New Roman" w:hAnsi="Times New Roman" w:cs="Times New Roman"/>
          <w:b/>
          <w:bCs/>
          <w:sz w:val="24"/>
          <w:szCs w:val="24"/>
        </w:rPr>
        <w:br/>
        <w:t>ПОДЛЕЖАЩЕЙ САМООБСЛЕДОВАНИЮ</w:t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0"/>
        <w:gridCol w:w="7340"/>
        <w:gridCol w:w="1405"/>
      </w:tblGrid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874человек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386человек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402человека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86человек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319/36,49%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67,62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54,67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1/1,51%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1/51%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7/10,60%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3/10,34%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710/79%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254/28%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4/0,5%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59/89.39%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43/65.15%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5/7,57%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5/7,57%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40/60,60%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18/27,27%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22/33,33%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7/10,60%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25/37,87%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10/15,15%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21/31,81%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49/74,72%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38/57,57%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0,06единиц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13,63единиц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874/100%</w:t>
            </w:r>
          </w:p>
        </w:tc>
      </w:tr>
      <w:tr w:rsidR="00E6266F" w:rsidRPr="00E55A47">
        <w:trPr>
          <w:tblCellSpacing w:w="0" w:type="dxa"/>
        </w:trPr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</w:tcPr>
          <w:p w:rsidR="00E6266F" w:rsidRPr="00E55A47" w:rsidRDefault="00E6266F" w:rsidP="00E55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3,65кв. м</w:t>
            </w:r>
          </w:p>
        </w:tc>
      </w:tr>
    </w:tbl>
    <w:p w:rsidR="00E6266F" w:rsidRPr="00E55A47" w:rsidRDefault="00E6266F" w:rsidP="00E55A4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6266F" w:rsidRPr="00E55A47" w:rsidRDefault="00E6266F" w:rsidP="00E55A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A47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E6266F" w:rsidRPr="00E55A47" w:rsidRDefault="00E6266F" w:rsidP="00E55A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A47">
        <w:rPr>
          <w:rFonts w:ascii="Times New Roman" w:hAnsi="Times New Roman" w:cs="Times New Roman"/>
          <w:b/>
          <w:bCs/>
          <w:sz w:val="24"/>
          <w:szCs w:val="24"/>
        </w:rPr>
        <w:t>1. Информационная справка о школе.</w:t>
      </w:r>
    </w:p>
    <w:p w:rsidR="00E6266F" w:rsidRPr="00E55A47" w:rsidRDefault="00E6266F" w:rsidP="00E55A47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  <w:u w:val="single"/>
        </w:rPr>
        <w:t>Адрес:</w:t>
      </w:r>
      <w:r w:rsidRPr="00E55A47">
        <w:rPr>
          <w:rFonts w:ascii="Times New Roman" w:hAnsi="Times New Roman" w:cs="Times New Roman"/>
          <w:sz w:val="24"/>
          <w:szCs w:val="24"/>
        </w:rPr>
        <w:t xml:space="preserve"> 150035, г. Ярославль, ул. Калинина, дом 35А. Адрес сайта: </w:t>
      </w:r>
      <w:hyperlink r:id="rId5" w:history="1">
        <w:r w:rsidRPr="00E55A4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5A47">
          <w:rPr>
            <w:rStyle w:val="Hyperlink"/>
            <w:rFonts w:ascii="Times New Roman" w:hAnsi="Times New Roman" w:cs="Times New Roman"/>
            <w:sz w:val="24"/>
            <w:szCs w:val="24"/>
          </w:rPr>
          <w:t>.76202</w:t>
        </w:r>
        <w:r w:rsidRPr="00E55A4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E55A47">
          <w:rPr>
            <w:rStyle w:val="Hyperlink"/>
            <w:rFonts w:ascii="Times New Roman" w:hAnsi="Times New Roman" w:cs="Times New Roman"/>
            <w:sz w:val="24"/>
            <w:szCs w:val="24"/>
          </w:rPr>
          <w:t>028</w:t>
        </w:r>
        <w:r w:rsidRPr="00E55A4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edusite</w:t>
        </w:r>
        <w:r w:rsidRPr="00E55A4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E55A4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55A47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hyperlink r:id="rId6" w:history="1">
        <w:r w:rsidRPr="00E55A4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yarsch</w:t>
        </w:r>
        <w:r w:rsidRPr="00E55A47">
          <w:rPr>
            <w:rStyle w:val="Hyperlink"/>
            <w:rFonts w:ascii="Times New Roman" w:hAnsi="Times New Roman" w:cs="Times New Roman"/>
            <w:sz w:val="24"/>
            <w:szCs w:val="24"/>
          </w:rPr>
          <w:t>028@</w:t>
        </w:r>
        <w:r w:rsidRPr="00E55A4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55A4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E55A4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55A47">
        <w:rPr>
          <w:rFonts w:ascii="Times New Roman" w:hAnsi="Times New Roman" w:cs="Times New Roman"/>
          <w:sz w:val="24"/>
          <w:szCs w:val="24"/>
        </w:rPr>
        <w:t>. Контактные телефоны: 44-38-94 – секретарь, директор, 44-98-45 – директор, 44-72-45 – заместитель директора по УВР, факс 44-38-94.</w:t>
      </w:r>
    </w:p>
    <w:p w:rsidR="00E6266F" w:rsidRPr="00E55A47" w:rsidRDefault="00E6266F" w:rsidP="00E55A47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  <w:u w:val="single"/>
        </w:rPr>
        <w:t>Год создания школы: 1952</w:t>
      </w:r>
    </w:p>
    <w:p w:rsidR="00E6266F" w:rsidRPr="00E55A47" w:rsidRDefault="00E6266F" w:rsidP="00E55A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До 1972 года школа располагалась в небольшом двухэтажном здании. В 1972 году было построено новое современное здание школы. В 2012 году школа отметила свое 60-летие. Инфраструктура школы - спальный микрорайон – «Суздалка», в котором отсутствуют культурно-просветительные центры. Без использования городского транспорта можно посещать Физкультурно-оздоровительный комплекс на улице Слепнева, Центр дополнительного образования, библиотеку      № 6, Центры культурно-массовой работы «Глория» и «Чайка»,  кружки и секции школы № 28. На территории школы имеется футбольное мини-поле, которое используется в учебном процессе и во внеурочное время.</w:t>
      </w:r>
    </w:p>
    <w:p w:rsidR="00E6266F" w:rsidRPr="00E55A47" w:rsidRDefault="00E6266F" w:rsidP="00E55A47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  <w:u w:val="single"/>
        </w:rPr>
        <w:t>Данные о лицензировании, аккредитации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66F" w:rsidRPr="00E55A47" w:rsidRDefault="00E6266F" w:rsidP="00E55A4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Лицензия: серия А№272215, регистрационный номер76242509/л0093от 15 мая 2009 года. Срок действия – бессрочно.</w:t>
      </w:r>
    </w:p>
    <w:p w:rsidR="00E6266F" w:rsidRPr="00E55A47" w:rsidRDefault="00E6266F" w:rsidP="00E55A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№ 171/13 от 30 декабря 2013 года. Срок действия до 30 декабря 2025 года.</w:t>
      </w:r>
    </w:p>
    <w:p w:rsidR="00E6266F" w:rsidRPr="00E55A47" w:rsidRDefault="00E6266F" w:rsidP="00E55A47">
      <w:pPr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  <w:u w:val="single"/>
        </w:rPr>
        <w:t>Директор школы</w:t>
      </w:r>
      <w:r w:rsidRPr="00E55A47">
        <w:rPr>
          <w:rFonts w:ascii="Times New Roman" w:hAnsi="Times New Roman" w:cs="Times New Roman"/>
          <w:sz w:val="24"/>
          <w:szCs w:val="24"/>
        </w:rPr>
        <w:t xml:space="preserve">: Андронова Ольга Викторовна, стаж педагогической работы – 19 лет, в  руководящей должности 12 лет, из них директором МОУ СОШ № 28 – 3 года. Имеет ученую степень – кандидат педагогических наук. </w:t>
      </w:r>
    </w:p>
    <w:p w:rsidR="00E6266F" w:rsidRPr="00E55A47" w:rsidRDefault="00E6266F" w:rsidP="00E55A47">
      <w:pPr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b/>
          <w:bCs/>
          <w:sz w:val="24"/>
          <w:szCs w:val="24"/>
        </w:rPr>
        <w:t>2. Управление ОУ</w:t>
      </w:r>
      <w:r w:rsidRPr="00E55A47">
        <w:rPr>
          <w:rFonts w:ascii="Times New Roman" w:hAnsi="Times New Roman" w:cs="Times New Roman"/>
          <w:sz w:val="24"/>
          <w:szCs w:val="24"/>
        </w:rPr>
        <w:t>.</w:t>
      </w:r>
    </w:p>
    <w:p w:rsidR="00E6266F" w:rsidRDefault="00E6266F" w:rsidP="00E55A4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  <w:u w:val="single"/>
        </w:rPr>
        <w:t>Сведения об административном составе ОУ.</w:t>
      </w:r>
      <w:r w:rsidRPr="00E55A47">
        <w:rPr>
          <w:rFonts w:ascii="Times New Roman" w:hAnsi="Times New Roman" w:cs="Times New Roman"/>
          <w:sz w:val="24"/>
          <w:szCs w:val="24"/>
        </w:rPr>
        <w:t xml:space="preserve">  Заместители директора школы:</w:t>
      </w:r>
    </w:p>
    <w:p w:rsidR="00E6266F" w:rsidRDefault="00E6266F" w:rsidP="00E55A4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266F" w:rsidRPr="003A3673" w:rsidRDefault="00E6266F" w:rsidP="003A3673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3A3673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учебной работе: Валеева Наталья Ахатовна, стаж педагогической работы  12 лет. Имеет высшую квалификационную категорию как учитель истории. </w:t>
      </w:r>
    </w:p>
    <w:p w:rsidR="00E6266F" w:rsidRPr="00E55A47" w:rsidRDefault="00E6266F" w:rsidP="00E55A4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266F" w:rsidRPr="00E55A47" w:rsidRDefault="00E6266F" w:rsidP="00E55A47">
      <w:pPr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 xml:space="preserve">      Заместитель директора по УВР – Полякова Ольга Владимировна,</w:t>
      </w:r>
      <w:r>
        <w:rPr>
          <w:rFonts w:ascii="Times New Roman" w:hAnsi="Times New Roman" w:cs="Times New Roman"/>
          <w:sz w:val="24"/>
          <w:szCs w:val="24"/>
        </w:rPr>
        <w:t xml:space="preserve"> стаж педагогической работы – 16</w:t>
      </w:r>
      <w:r w:rsidRPr="00E55A47">
        <w:rPr>
          <w:rFonts w:ascii="Times New Roman" w:hAnsi="Times New Roman" w:cs="Times New Roman"/>
          <w:sz w:val="24"/>
          <w:szCs w:val="24"/>
        </w:rPr>
        <w:t xml:space="preserve"> лет, имеет первую квалификационную категорию как учитель географии.  </w:t>
      </w:r>
    </w:p>
    <w:p w:rsidR="00E6266F" w:rsidRPr="00E55A47" w:rsidRDefault="00E6266F" w:rsidP="00E55A47">
      <w:pPr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 xml:space="preserve">      Заместитель директора по УВР – Козина Татьяна Вячеславовна, стаж педагогической работы – 32 года, имеет первую квалификационную категорию как учитель начальных классов.  </w:t>
      </w:r>
    </w:p>
    <w:p w:rsidR="00E6266F" w:rsidRPr="00E55A47" w:rsidRDefault="00E6266F" w:rsidP="00E55A47">
      <w:pPr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 xml:space="preserve">      Заместитель директора по ВР - Луговкина Галина Леонидовна, стаж педагогической работы – 38 лет, имеет высшую квалификационную категорию как администратор и первую квалификационную категорию как учитель математики. Награждена значком "Отличник профтехобразования".</w:t>
      </w:r>
    </w:p>
    <w:p w:rsidR="00E6266F" w:rsidRPr="00E55A47" w:rsidRDefault="00E6266F" w:rsidP="00E55A47">
      <w:pPr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 xml:space="preserve">      Заместитель директора по АХР – Бурухина Татьяна Александровна. </w:t>
      </w:r>
    </w:p>
    <w:p w:rsidR="00E6266F" w:rsidRPr="00E55A47" w:rsidRDefault="00E6266F" w:rsidP="00E55A47">
      <w:pPr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 xml:space="preserve"> </w:t>
      </w:r>
      <w:r w:rsidRPr="00E55A47">
        <w:rPr>
          <w:rFonts w:ascii="Times New Roman" w:hAnsi="Times New Roman" w:cs="Times New Roman"/>
          <w:sz w:val="24"/>
          <w:szCs w:val="24"/>
          <w:u w:val="single"/>
        </w:rPr>
        <w:t>Органы самоуправления школы</w:t>
      </w:r>
      <w:r w:rsidRPr="00E55A47">
        <w:rPr>
          <w:rFonts w:ascii="Times New Roman" w:hAnsi="Times New Roman" w:cs="Times New Roman"/>
          <w:sz w:val="24"/>
          <w:szCs w:val="24"/>
        </w:rPr>
        <w:t xml:space="preserve">: педагогический совет, Управляющий совет, Совет старост (5-8 классы), Совет старшеклассников (9–11 классы). Советом старшеклассников и Советом старост руководит педагог-организатор.  </w:t>
      </w:r>
    </w:p>
    <w:p w:rsidR="00E6266F" w:rsidRPr="00E55A47" w:rsidRDefault="00E6266F" w:rsidP="00E55A47">
      <w:pPr>
        <w:tabs>
          <w:tab w:val="left" w:pos="2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Имеются утвержденные положения о совете старшеклассников, совете старост и положение о совете дела.</w:t>
      </w:r>
    </w:p>
    <w:p w:rsidR="00E6266F" w:rsidRPr="00E55A47" w:rsidRDefault="00E6266F" w:rsidP="00E55A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A47">
        <w:rPr>
          <w:rFonts w:ascii="Times New Roman" w:hAnsi="Times New Roman" w:cs="Times New Roman"/>
          <w:b/>
          <w:bCs/>
          <w:sz w:val="24"/>
          <w:szCs w:val="24"/>
        </w:rPr>
        <w:t>3. Характеристика контингента обучающихся</w:t>
      </w:r>
    </w:p>
    <w:p w:rsidR="00E6266F" w:rsidRPr="00E55A47" w:rsidRDefault="00E6266F" w:rsidP="00E55A47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A47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учащихся </w:t>
      </w:r>
    </w:p>
    <w:p w:rsidR="00E6266F" w:rsidRPr="00E55A47" w:rsidRDefault="00E6266F" w:rsidP="00E55A47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На 20.08.2014 года количество учащихся составило 874 человека (без первых классов + выпускники).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A47">
        <w:rPr>
          <w:rFonts w:ascii="Times New Roman" w:hAnsi="Times New Roman" w:cs="Times New Roman"/>
          <w:sz w:val="24"/>
          <w:szCs w:val="24"/>
        </w:rPr>
        <w:t>За последние 3 года общая численность учащихся была не менее 900 человек. Ежегодно комплектуется 4 первых класса. Это говорит о достаточно высоком рейтинге школы.</w:t>
      </w:r>
    </w:p>
    <w:p w:rsidR="00E6266F" w:rsidRPr="00E55A47" w:rsidRDefault="00E6266F" w:rsidP="00E55A47">
      <w:pPr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b/>
          <w:bCs/>
          <w:sz w:val="24"/>
          <w:szCs w:val="24"/>
        </w:rPr>
        <w:t>4. Результаты образовательной деятельности</w:t>
      </w:r>
      <w:r w:rsidRPr="00E55A47">
        <w:rPr>
          <w:rFonts w:ascii="Times New Roman" w:hAnsi="Times New Roman" w:cs="Times New Roman"/>
          <w:sz w:val="24"/>
          <w:szCs w:val="24"/>
        </w:rPr>
        <w:t>.</w:t>
      </w:r>
    </w:p>
    <w:p w:rsidR="00E6266F" w:rsidRPr="00E55A47" w:rsidRDefault="00E6266F" w:rsidP="00E55A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A47">
        <w:rPr>
          <w:rFonts w:ascii="Times New Roman" w:hAnsi="Times New Roman" w:cs="Times New Roman"/>
          <w:sz w:val="24"/>
          <w:szCs w:val="24"/>
          <w:u w:val="single"/>
        </w:rPr>
        <w:t>Успеваемость учащихся начальной (без учета 1-х классов), основной и старшей  школы (на конец учебного года):</w:t>
      </w:r>
    </w:p>
    <w:p w:rsidR="00E6266F" w:rsidRPr="00E55A47" w:rsidRDefault="00E6266F" w:rsidP="00E55A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По итогам 2013-2014 учебного года 36,49% учащихся успевают на 4 и 5 по результатам промежуточной аттестации. Учащихся, оставленных на повторное обучение по итогам года нет, в прошлом  учебном году их было 4 человека. Таким образом, наблюдается положительная динамика в работе учителей со слабыми учениками. Проводится индивидуальная работа, используются разноуровневые задания для проверки знаний.</w:t>
      </w:r>
    </w:p>
    <w:p w:rsidR="00E6266F" w:rsidRPr="00E55A47" w:rsidRDefault="00E6266F" w:rsidP="00E55A47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A47">
        <w:rPr>
          <w:rFonts w:ascii="Times New Roman" w:hAnsi="Times New Roman" w:cs="Times New Roman"/>
          <w:sz w:val="24"/>
          <w:szCs w:val="24"/>
          <w:u w:val="single"/>
        </w:rPr>
        <w:t>Сведения о результатах ОГЭ</w:t>
      </w:r>
    </w:p>
    <w:p w:rsidR="00E6266F" w:rsidRPr="00E55A47" w:rsidRDefault="00E6266F" w:rsidP="00E55A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По результатам ОГЭ мы видим, что средний балл по русскому языку составляет 4,15 балла; справляемость 100%. Это позволяет сделать выводы о качественной целенаправленной работе учителей по подготовке учащихся к экзамену.</w:t>
      </w:r>
    </w:p>
    <w:p w:rsidR="00E6266F" w:rsidRPr="00E55A47" w:rsidRDefault="00E6266F" w:rsidP="00E55A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 xml:space="preserve">Средний балл по математике-3,65. Среди сдававших 1 человек не преодолел минимальный порог и не получил аттестат об основном общем образовании. Следовательно, администрации школы необходимо усилить контроль за преподаванием данного предмета, а учителям математики работать над повышением качества преподавания. </w:t>
      </w:r>
    </w:p>
    <w:p w:rsidR="00E6266F" w:rsidRDefault="00E6266F" w:rsidP="00E55A4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5A47">
        <w:rPr>
          <w:rFonts w:ascii="Times New Roman" w:hAnsi="Times New Roman" w:cs="Times New Roman"/>
          <w:sz w:val="24"/>
          <w:szCs w:val="24"/>
          <w:u w:val="single"/>
        </w:rPr>
        <w:t>Сведения о результатах ЕГЭ в 2013 – 2014 годах</w:t>
      </w:r>
    </w:p>
    <w:p w:rsidR="00E6266F" w:rsidRPr="00E55A47" w:rsidRDefault="00E6266F" w:rsidP="00E55A4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00"/>
        <w:gridCol w:w="1080"/>
        <w:gridCol w:w="720"/>
        <w:gridCol w:w="824"/>
        <w:gridCol w:w="1080"/>
        <w:gridCol w:w="900"/>
        <w:gridCol w:w="900"/>
      </w:tblGrid>
      <w:tr w:rsidR="00E6266F" w:rsidRPr="00E55A47">
        <w:trPr>
          <w:jc w:val="center"/>
        </w:trPr>
        <w:tc>
          <w:tcPr>
            <w:tcW w:w="162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72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</w:p>
        </w:tc>
        <w:tc>
          <w:tcPr>
            <w:tcW w:w="824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Сред-ний балл по школе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Средний балл по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городу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Сред-ний балл по облас-ти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Сред-ний балл по РФ</w:t>
            </w:r>
          </w:p>
        </w:tc>
      </w:tr>
      <w:tr w:rsidR="00E6266F" w:rsidRPr="00E55A47">
        <w:trPr>
          <w:jc w:val="center"/>
        </w:trPr>
        <w:tc>
          <w:tcPr>
            <w:tcW w:w="1620" w:type="dxa"/>
          </w:tcPr>
          <w:p w:rsidR="00E6266F" w:rsidRPr="00E55A47" w:rsidRDefault="00E6266F" w:rsidP="00E55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E6266F" w:rsidRPr="00E55A47" w:rsidRDefault="00E6266F" w:rsidP="00E55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67,62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67,43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65,30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E6266F" w:rsidRPr="00E55A47">
        <w:trPr>
          <w:jc w:val="center"/>
        </w:trPr>
        <w:tc>
          <w:tcPr>
            <w:tcW w:w="1620" w:type="dxa"/>
          </w:tcPr>
          <w:p w:rsidR="00E6266F" w:rsidRPr="00E55A47" w:rsidRDefault="00E6266F" w:rsidP="00E55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4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54,67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51,58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49,44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48,65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E6266F" w:rsidRPr="00E55A47">
        <w:trPr>
          <w:jc w:val="center"/>
        </w:trPr>
        <w:tc>
          <w:tcPr>
            <w:tcW w:w="1620" w:type="dxa"/>
          </w:tcPr>
          <w:p w:rsidR="00E6266F" w:rsidRPr="00E55A47" w:rsidRDefault="00E6266F" w:rsidP="00E55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47,16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55,73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52,69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E6266F" w:rsidRPr="00E55A47">
        <w:trPr>
          <w:jc w:val="center"/>
        </w:trPr>
        <w:tc>
          <w:tcPr>
            <w:tcW w:w="1620" w:type="dxa"/>
          </w:tcPr>
          <w:p w:rsidR="00E6266F" w:rsidRPr="00E55A47" w:rsidRDefault="00E6266F" w:rsidP="00E55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67,66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68,12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E6266F" w:rsidRPr="00E55A47">
        <w:trPr>
          <w:jc w:val="center"/>
        </w:trPr>
        <w:tc>
          <w:tcPr>
            <w:tcW w:w="1620" w:type="dxa"/>
          </w:tcPr>
          <w:p w:rsidR="00E6266F" w:rsidRPr="00E55A47" w:rsidRDefault="00E6266F" w:rsidP="00E55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60,83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62,28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60,52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E6266F" w:rsidRPr="00E55A47">
        <w:trPr>
          <w:jc w:val="center"/>
        </w:trPr>
        <w:tc>
          <w:tcPr>
            <w:tcW w:w="1620" w:type="dxa"/>
          </w:tcPr>
          <w:p w:rsidR="00E6266F" w:rsidRPr="00E55A47" w:rsidRDefault="00E6266F" w:rsidP="00E55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59,48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E6266F" w:rsidRPr="00E55A47">
        <w:trPr>
          <w:jc w:val="center"/>
        </w:trPr>
        <w:tc>
          <w:tcPr>
            <w:tcW w:w="1620" w:type="dxa"/>
          </w:tcPr>
          <w:p w:rsidR="00E6266F" w:rsidRPr="00E55A47" w:rsidRDefault="00E6266F" w:rsidP="00E55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6F" w:rsidRPr="00E55A47">
        <w:trPr>
          <w:jc w:val="center"/>
        </w:trPr>
        <w:tc>
          <w:tcPr>
            <w:tcW w:w="1620" w:type="dxa"/>
          </w:tcPr>
          <w:p w:rsidR="00E6266F" w:rsidRPr="00E55A47" w:rsidRDefault="00E6266F" w:rsidP="00E55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67,25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6F" w:rsidRPr="00E55A47">
        <w:trPr>
          <w:jc w:val="center"/>
        </w:trPr>
        <w:tc>
          <w:tcPr>
            <w:tcW w:w="1620" w:type="dxa"/>
          </w:tcPr>
          <w:p w:rsidR="00E6266F" w:rsidRPr="00E55A47" w:rsidRDefault="00E6266F" w:rsidP="00E55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62,21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60,62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E6266F" w:rsidRPr="00E55A47">
        <w:trPr>
          <w:trHeight w:val="699"/>
          <w:jc w:val="center"/>
        </w:trPr>
        <w:tc>
          <w:tcPr>
            <w:tcW w:w="1620" w:type="dxa"/>
          </w:tcPr>
          <w:p w:rsidR="00E6266F" w:rsidRPr="00E55A47" w:rsidRDefault="00E6266F" w:rsidP="00E55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6F" w:rsidRPr="00E55A47">
        <w:trPr>
          <w:jc w:val="center"/>
        </w:trPr>
        <w:tc>
          <w:tcPr>
            <w:tcW w:w="1620" w:type="dxa"/>
          </w:tcPr>
          <w:p w:rsidR="00E6266F" w:rsidRPr="00E55A47" w:rsidRDefault="00E6266F" w:rsidP="00E55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</w:p>
          <w:p w:rsidR="00E6266F" w:rsidRPr="00E55A47" w:rsidRDefault="00E6266F" w:rsidP="00E55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55,66</w:t>
            </w:r>
          </w:p>
        </w:tc>
        <w:tc>
          <w:tcPr>
            <w:tcW w:w="108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72,88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68,82</w:t>
            </w:r>
          </w:p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00" w:type="dxa"/>
          </w:tcPr>
          <w:p w:rsidR="00E6266F" w:rsidRPr="00E55A47" w:rsidRDefault="00E6266F" w:rsidP="00E55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</w:tbl>
    <w:p w:rsidR="00E6266F" w:rsidRPr="00E55A47" w:rsidRDefault="00E6266F" w:rsidP="00E55A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266F" w:rsidRPr="00E55A47" w:rsidRDefault="00E6266F" w:rsidP="00E55A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Проанализировав данные можно сделать следующие выводы:</w:t>
      </w:r>
    </w:p>
    <w:p w:rsidR="00E6266F" w:rsidRPr="00E55A47" w:rsidRDefault="00E6266F" w:rsidP="00E55A47">
      <w:pPr>
        <w:ind w:left="420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По русскому языку, математике, истории, английскому языку, обществознанию, литературе результаты ЕГЭ 2014 года имеют более высокий средний балл по школе по сравнению с 2013 годом. Но по физике, химии, биологии, информатике средний балл по школе ниже прошлогоднего. Предмет география в течение последних лет не востребован выпускниками. Если сравнить средний балл по школе и области, то мы видим, что по русскому языку, математике, физике, биологии, истории, английскому языку, обществознанию, литературе средний балл по школе выше областного. Противоположная ситуация с предметами химия и информатика.</w:t>
      </w:r>
    </w:p>
    <w:p w:rsidR="00E6266F" w:rsidRPr="00E55A47" w:rsidRDefault="00E6266F" w:rsidP="00E55A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Данный анализ позволяет говорить о качественной подготовке выпускников к сдаче ЕГЭ. Для этого в образовательном учреждении созданы предметные целевые группы для учащихся 10-11 классов.</w:t>
      </w:r>
    </w:p>
    <w:p w:rsidR="00E6266F" w:rsidRPr="00E55A47" w:rsidRDefault="00E6266F" w:rsidP="00E55A47">
      <w:pPr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В школе прошли олимпиады по предметам: математика, русский язык, химия, физика, искусство, биология, английский язык, история, право, физкультура, экология, технология, география, литература, обществознание, экономика. В 2013-2014 учебном году в школьных олимпиадах приняли участие по предметам 710 человек, 28% - победители и призёры.</w:t>
      </w:r>
    </w:p>
    <w:p w:rsidR="00E6266F" w:rsidRPr="00E55A47" w:rsidRDefault="00E6266F" w:rsidP="00E55A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A47">
        <w:rPr>
          <w:rFonts w:ascii="Times New Roman" w:hAnsi="Times New Roman" w:cs="Times New Roman"/>
          <w:b/>
          <w:bCs/>
          <w:sz w:val="24"/>
          <w:szCs w:val="24"/>
        </w:rPr>
        <w:t xml:space="preserve">  5. Кадровые ресурсы школы.</w:t>
      </w:r>
    </w:p>
    <w:p w:rsidR="00E6266F" w:rsidRPr="00E55A47" w:rsidRDefault="00E6266F" w:rsidP="00E55A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На 20 августа в МОУ СОШ № 28 работает 66 педагогических работников. Из них 59 имеют высшее образование, 5 человек среднее профессиональное образование педагогической направленности. 2 человека имеют среднее образование. 60% педагогических работников имеют квалификационную категорию. За последние 5 лет 74,72% педагогических и административно-хозяйственных работников прошли курсы повышения квалификации.</w:t>
      </w:r>
    </w:p>
    <w:p w:rsidR="00E6266F" w:rsidRPr="00E55A47" w:rsidRDefault="00E6266F" w:rsidP="00E55A4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  <w:u w:val="single"/>
        </w:rPr>
        <w:t>Наличие специалистов</w:t>
      </w:r>
      <w:r w:rsidRPr="00E55A47">
        <w:rPr>
          <w:rFonts w:ascii="Times New Roman" w:hAnsi="Times New Roman" w:cs="Times New Roman"/>
          <w:sz w:val="24"/>
          <w:szCs w:val="24"/>
        </w:rPr>
        <w:t>.</w:t>
      </w:r>
    </w:p>
    <w:p w:rsidR="00E6266F" w:rsidRPr="00E55A47" w:rsidRDefault="00E6266F" w:rsidP="00E55A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В школе работают 2 психолога, 2 социальных педагога, 2 логопеда, 2 библиотекаря, медицинская сестра, врач.</w:t>
      </w:r>
    </w:p>
    <w:p w:rsidR="00E6266F" w:rsidRPr="00E55A47" w:rsidRDefault="00E6266F" w:rsidP="00E55A47">
      <w:pPr>
        <w:pStyle w:val="NormalWeb"/>
        <w:spacing w:line="276" w:lineRule="auto"/>
        <w:outlineLvl w:val="1"/>
        <w:rPr>
          <w:rFonts w:ascii="Times New Roman" w:hAnsi="Times New Roman" w:cs="Times New Roman"/>
          <w:b/>
          <w:bCs/>
        </w:rPr>
      </w:pPr>
      <w:r w:rsidRPr="00E55A47">
        <w:rPr>
          <w:rFonts w:ascii="Times New Roman" w:hAnsi="Times New Roman" w:cs="Times New Roman"/>
          <w:b/>
          <w:bCs/>
        </w:rPr>
        <w:t>6.Международное сотрудничество</w:t>
      </w:r>
    </w:p>
    <w:p w:rsidR="00E6266F" w:rsidRPr="00E55A47" w:rsidRDefault="00E6266F" w:rsidP="00E55A47">
      <w:pPr>
        <w:pStyle w:val="NormalWeb"/>
        <w:spacing w:line="276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E55A47">
        <w:rPr>
          <w:rFonts w:ascii="Times New Roman" w:hAnsi="Times New Roman" w:cs="Times New Roman"/>
        </w:rPr>
        <w:t xml:space="preserve">По программе учебного обмена и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://76202s028.edusite.ru/images/p100_diplom1.jpg" style="position:absolute;left:0;text-align:left;margin-left:117.9pt;margin-top:15.9pt;width:216.7pt;height:306.45pt;z-index:-251658240;visibility:visible;mso-wrap-distance-left:0;mso-wrap-distance-right:0;mso-position-horizontal:right;mso-position-horizontal-relative:text;mso-position-vertical-relative:line" wrapcoords="-75 0 -75 21547 21600 21547 21600 0 -75 0" o:allowoverlap="f">
            <v:imagedata r:id="rId7" o:title=""/>
            <w10:wrap type="tight"/>
          </v:shape>
        </w:pict>
      </w:r>
      <w:r w:rsidRPr="00E55A47">
        <w:rPr>
          <w:rFonts w:ascii="Times New Roman" w:hAnsi="Times New Roman" w:cs="Times New Roman"/>
        </w:rPr>
        <w:t xml:space="preserve">международного сотрудничества в области образования, культуры и спорта администрацией школы в 2014 году была организована туристическая поездка в Чехию учащихся школы и учителей. В городе Брумов-Быльнице наша делегация на несколько дней </w:t>
      </w:r>
      <w:r>
        <w:rPr>
          <w:noProof/>
        </w:rPr>
        <w:pict>
          <v:shape id="Рисунок 2" o:spid="_x0000_s1027" type="#_x0000_t75" alt="http://76202s028.edusite.ru/images/p100_diplom.jpg" style="position:absolute;left:0;text-align:left;margin-left:-28.5pt;margin-top:69.9pt;width:256.8pt;height:176.4pt;z-index:-251657216;visibility:visible;mso-wrap-distance-left:0;mso-wrap-distance-right:0;mso-position-horizontal-relative:text;mso-position-vertical-relative:line" wrapcoords="-63 0 -63 21508 21600 21508 21600 0 -63 0" o:allowoverlap="f">
            <v:imagedata r:id="rId8" o:title=""/>
            <w10:wrap type="tight"/>
          </v:shape>
        </w:pict>
      </w:r>
      <w:r w:rsidRPr="00E55A47">
        <w:rPr>
          <w:rFonts w:ascii="Times New Roman" w:hAnsi="Times New Roman" w:cs="Times New Roman"/>
        </w:rPr>
        <w:t>погрузилась в атмосферу учебного процесса  местной школы: присутствовали на уроках, участвовали в празднике «День Земли», в спортивных соревнованиях. В игре по волейболу команда учащихся нашей школы (Хайбулин Александр, Бакучев Артем, Бакучев Антон, Андронова Анастасия, Черняков Даниил, Егоров Дмитрий) одержала победу со счётом 2:0. В соревнованиях по футболу Климкин Даниил забил три гола команде учащихся чешской школы, в результате наши ребята выиграли. Мы были тепло приняты мэром города. Кроме Чехии наша делегация побывала в Австрии и Словении.</w:t>
      </w:r>
    </w:p>
    <w:p w:rsidR="00E6266F" w:rsidRDefault="00E6266F" w:rsidP="00E55A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66F" w:rsidRPr="00E55A47" w:rsidRDefault="00E6266F" w:rsidP="00E55A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A47">
        <w:rPr>
          <w:rFonts w:ascii="Times New Roman" w:hAnsi="Times New Roman" w:cs="Times New Roman"/>
          <w:b/>
          <w:bCs/>
          <w:sz w:val="24"/>
          <w:szCs w:val="24"/>
        </w:rPr>
        <w:t>7.Достижения педагогического коллектива:</w:t>
      </w:r>
    </w:p>
    <w:p w:rsidR="00E6266F" w:rsidRPr="00E55A47" w:rsidRDefault="00E6266F" w:rsidP="00E55A47">
      <w:pPr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 xml:space="preserve">1. Учителя биологии и химии Захарова О.Е., Тюрина Л.В. приняли участие в </w:t>
      </w:r>
      <w:r w:rsidRPr="00E55A47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E55A47">
        <w:rPr>
          <w:rFonts w:ascii="Times New Roman" w:hAnsi="Times New Roman" w:cs="Times New Roman"/>
          <w:sz w:val="24"/>
          <w:szCs w:val="24"/>
        </w:rPr>
        <w:t xml:space="preserve"> Всероссийской конференции. Учитель Тюрина Л.В. приняла участие в межрегиональной научно-практической конференции «Роль УМК в достижении результатов ФГОС по предметам естественно-математического цикла». Захарова О.Е. и Тюрина Л.В. приняли участи в дистанционной эколого-биологической олимпиаде 4 тура, «Путешествие в мире химии» 2 тура. Ученики школы под руководством учителей естественного цикла приняли участие в мероприятиях городского и областного уровня. </w:t>
      </w:r>
    </w:p>
    <w:p w:rsidR="00E6266F" w:rsidRPr="00E55A47" w:rsidRDefault="00E6266F" w:rsidP="00E55A47">
      <w:pPr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 xml:space="preserve">2.Учителя истории и МХК Ершова В.П., Байдарова О.К. приняли активное участие в научно-методической работе: фестиваль науки (город), научно-практическая конференция «УМК по истории в контексте перехода на ФГОС (город), учебно-методический семинар «Ярославский край в Первой мировой войне» (город), региональные Рождественские образовательные чтения. </w:t>
      </w:r>
    </w:p>
    <w:p w:rsidR="00E6266F" w:rsidRPr="00E55A47" w:rsidRDefault="00E6266F" w:rsidP="00E55A47">
      <w:pPr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3. Ершова В.П. выставила публикации учебно-методических материалов на сайте «Я учитель».</w:t>
      </w:r>
    </w:p>
    <w:p w:rsidR="00E6266F" w:rsidRPr="00E55A47" w:rsidRDefault="00E6266F" w:rsidP="00E55A47">
      <w:pPr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4. Учителя английского языка Сухова С.Н., Воробьева А.Ю. приняли участие в работе научно-практический конференции для преподавателей английского языка при Ярославском государственном университете им. П.Г.Демидова.</w:t>
      </w:r>
    </w:p>
    <w:p w:rsidR="00E6266F" w:rsidRPr="00E55A47" w:rsidRDefault="00E6266F" w:rsidP="00E55A47">
      <w:pPr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5. Воробьева А.Ю. приняла участие в Всероссийском Интернет-конкурсе педагогического творчества и получила Диплом ежегодной региональной конференции учителей иностранного языка</w:t>
      </w:r>
    </w:p>
    <w:p w:rsidR="00E6266F" w:rsidRPr="00E55A47" w:rsidRDefault="00E6266F" w:rsidP="00E55A47">
      <w:pPr>
        <w:pStyle w:val="BodyTextIndent2"/>
        <w:spacing w:line="276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E55A47">
        <w:rPr>
          <w:rFonts w:ascii="Times New Roman" w:hAnsi="Times New Roman" w:cs="Times New Roman"/>
          <w:sz w:val="24"/>
          <w:szCs w:val="24"/>
          <w:u w:val="single"/>
        </w:rPr>
        <w:t>Участие педагогических работников в профессиональных конкурсах</w:t>
      </w:r>
    </w:p>
    <w:tbl>
      <w:tblPr>
        <w:tblW w:w="27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2259"/>
      </w:tblGrid>
      <w:tr w:rsidR="00E6266F" w:rsidRPr="00E55A47">
        <w:trPr>
          <w:jc w:val="center"/>
        </w:trPr>
        <w:tc>
          <w:tcPr>
            <w:tcW w:w="2834" w:type="pct"/>
          </w:tcPr>
          <w:p w:rsidR="00E6266F" w:rsidRPr="00E55A47" w:rsidRDefault="00E6266F" w:rsidP="00E55A47">
            <w:pPr>
              <w:pStyle w:val="BodyTextIndent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E6266F" w:rsidRPr="00E55A47" w:rsidRDefault="00E6266F" w:rsidP="00E55A47">
            <w:pPr>
              <w:pStyle w:val="BodyTextIndent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профессионального конкурса</w:t>
            </w:r>
          </w:p>
        </w:tc>
        <w:tc>
          <w:tcPr>
            <w:tcW w:w="2166" w:type="pct"/>
          </w:tcPr>
          <w:p w:rsidR="00E6266F" w:rsidRPr="00E55A47" w:rsidRDefault="00E6266F" w:rsidP="00E55A47">
            <w:pPr>
              <w:pStyle w:val="BodyTextIndent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2013 – 2014</w:t>
            </w:r>
          </w:p>
          <w:p w:rsidR="00E6266F" w:rsidRPr="00E55A47" w:rsidRDefault="00E6266F" w:rsidP="00E55A47">
            <w:pPr>
              <w:pStyle w:val="BodyTextIndent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E6266F" w:rsidRPr="00E55A47">
        <w:trPr>
          <w:jc w:val="center"/>
        </w:trPr>
        <w:tc>
          <w:tcPr>
            <w:tcW w:w="2834" w:type="pct"/>
          </w:tcPr>
          <w:p w:rsidR="00E6266F" w:rsidRPr="00E55A47" w:rsidRDefault="00E6266F" w:rsidP="00E55A47">
            <w:pPr>
              <w:pStyle w:val="BodyTextIndent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Районный конкурс «Человек труда – сила и доблесть Ярославля»</w:t>
            </w:r>
          </w:p>
        </w:tc>
        <w:tc>
          <w:tcPr>
            <w:tcW w:w="2166" w:type="pct"/>
          </w:tcPr>
          <w:p w:rsidR="00E6266F" w:rsidRPr="00E55A47" w:rsidRDefault="00E6266F" w:rsidP="00E55A47">
            <w:pPr>
              <w:pStyle w:val="BodyTextIndent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Луговкина Г.Л.</w:t>
            </w:r>
          </w:p>
        </w:tc>
      </w:tr>
      <w:tr w:rsidR="00E6266F" w:rsidRPr="00E55A47">
        <w:trPr>
          <w:jc w:val="center"/>
        </w:trPr>
        <w:tc>
          <w:tcPr>
            <w:tcW w:w="2834" w:type="pct"/>
          </w:tcPr>
          <w:p w:rsidR="00E6266F" w:rsidRPr="00E55A47" w:rsidRDefault="00E6266F" w:rsidP="00E55A47">
            <w:pPr>
              <w:pStyle w:val="BodyTextIndent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профес-сиионального мастерства молодых специалистов</w:t>
            </w:r>
          </w:p>
        </w:tc>
        <w:tc>
          <w:tcPr>
            <w:tcW w:w="2166" w:type="pct"/>
          </w:tcPr>
          <w:p w:rsidR="00E6266F" w:rsidRPr="00E55A47" w:rsidRDefault="00E6266F" w:rsidP="00E55A47">
            <w:pPr>
              <w:pStyle w:val="BodyTextIndent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Герасимовская К.А.</w:t>
            </w:r>
          </w:p>
        </w:tc>
      </w:tr>
      <w:tr w:rsidR="00E6266F" w:rsidRPr="00E55A47">
        <w:trPr>
          <w:jc w:val="center"/>
        </w:trPr>
        <w:tc>
          <w:tcPr>
            <w:tcW w:w="2834" w:type="pct"/>
          </w:tcPr>
          <w:p w:rsidR="00E6266F" w:rsidRPr="00E55A47" w:rsidRDefault="00E6266F" w:rsidP="00E55A47">
            <w:pPr>
              <w:pStyle w:val="BodyTextIndent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</w:p>
          <w:p w:rsidR="00E6266F" w:rsidRPr="00E55A47" w:rsidRDefault="00E6266F" w:rsidP="00E55A47">
            <w:pPr>
              <w:pStyle w:val="BodyTextIndent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pct"/>
          </w:tcPr>
          <w:p w:rsidR="00E6266F" w:rsidRPr="00E55A47" w:rsidRDefault="00E6266F" w:rsidP="00E55A47">
            <w:pPr>
              <w:pStyle w:val="BodyTextIndent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47">
              <w:rPr>
                <w:rFonts w:ascii="Times New Roman" w:hAnsi="Times New Roman" w:cs="Times New Roman"/>
                <w:sz w:val="24"/>
                <w:szCs w:val="24"/>
              </w:rPr>
              <w:t>Родионова Е.В.</w:t>
            </w:r>
          </w:p>
        </w:tc>
      </w:tr>
    </w:tbl>
    <w:p w:rsidR="00E6266F" w:rsidRPr="00E55A47" w:rsidRDefault="00E6266F" w:rsidP="00E55A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A47">
        <w:rPr>
          <w:rFonts w:ascii="Times New Roman" w:hAnsi="Times New Roman" w:cs="Times New Roman"/>
          <w:b/>
          <w:bCs/>
          <w:sz w:val="24"/>
          <w:szCs w:val="24"/>
        </w:rPr>
        <w:t>8.Материально-техническая база</w:t>
      </w:r>
    </w:p>
    <w:p w:rsidR="00E6266F" w:rsidRPr="00E55A47" w:rsidRDefault="00E6266F" w:rsidP="00E55A47">
      <w:pPr>
        <w:pStyle w:val="NormalWeb"/>
        <w:spacing w:line="276" w:lineRule="auto"/>
        <w:jc w:val="both"/>
        <w:rPr>
          <w:rFonts w:ascii="Times New Roman" w:hAnsi="Times New Roman" w:cs="Times New Roman"/>
        </w:rPr>
      </w:pPr>
      <w:r w:rsidRPr="00E55A47">
        <w:rPr>
          <w:rFonts w:ascii="Times New Roman" w:hAnsi="Times New Roman" w:cs="Times New Roman"/>
        </w:rPr>
        <w:t xml:space="preserve">Школа размещается в 3 этажном здании. Общая площадь всех помещений составляет 7504 м2. Размер учебно-опытного земельного участка 7000м2. Число посадочных мест в столовой 320. В школе оборудовано и оснащено 38 учебных кабинетов, из них: </w:t>
      </w:r>
    </w:p>
    <w:p w:rsidR="00E6266F" w:rsidRPr="00E55A47" w:rsidRDefault="00E6266F" w:rsidP="00E55A47">
      <w:pPr>
        <w:pStyle w:val="NormalWeb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5A47">
        <w:rPr>
          <w:rFonts w:ascii="Times New Roman" w:hAnsi="Times New Roman" w:cs="Times New Roman"/>
        </w:rPr>
        <w:t>два кабинета информатики, оснащенные современными компьютерами, выделенной линией Интернет, и прочим оборудованием</w:t>
      </w:r>
    </w:p>
    <w:p w:rsidR="00E6266F" w:rsidRPr="00E55A47" w:rsidRDefault="00E6266F" w:rsidP="00E55A47">
      <w:pPr>
        <w:pStyle w:val="NormalWeb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5A47">
        <w:rPr>
          <w:rFonts w:ascii="Times New Roman" w:hAnsi="Times New Roman" w:cs="Times New Roman"/>
        </w:rPr>
        <w:t>комплекс кабинетов по предмету «Технология» (для девочек): швейный, кулинарный, теоретический</w:t>
      </w:r>
    </w:p>
    <w:p w:rsidR="00E6266F" w:rsidRPr="00E55A47" w:rsidRDefault="00E6266F" w:rsidP="00E55A47">
      <w:pPr>
        <w:pStyle w:val="NormalWeb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5A47">
        <w:rPr>
          <w:rFonts w:ascii="Times New Roman" w:hAnsi="Times New Roman" w:cs="Times New Roman"/>
        </w:rPr>
        <w:t>кабинет логопеда</w:t>
      </w:r>
    </w:p>
    <w:p w:rsidR="00E6266F" w:rsidRPr="00E55A47" w:rsidRDefault="00E6266F" w:rsidP="00E55A47">
      <w:pPr>
        <w:pStyle w:val="NormalWeb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5A47">
        <w:rPr>
          <w:rFonts w:ascii="Times New Roman" w:hAnsi="Times New Roman" w:cs="Times New Roman"/>
        </w:rPr>
        <w:t>кабинет психолога</w:t>
      </w:r>
    </w:p>
    <w:p w:rsidR="00E6266F" w:rsidRPr="00E55A47" w:rsidRDefault="00E6266F" w:rsidP="00E55A47">
      <w:pPr>
        <w:pStyle w:val="NormalWeb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5A47">
        <w:rPr>
          <w:rFonts w:ascii="Times New Roman" w:hAnsi="Times New Roman" w:cs="Times New Roman"/>
        </w:rPr>
        <w:t>Библиотека, с общим фондом книг, включая учебники - 28238,из них учебников - 12773</w:t>
      </w:r>
    </w:p>
    <w:p w:rsidR="00E6266F" w:rsidRPr="00E55A47" w:rsidRDefault="00E6266F" w:rsidP="00E55A47">
      <w:pPr>
        <w:pStyle w:val="NormalWeb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5A47">
        <w:rPr>
          <w:rFonts w:ascii="Times New Roman" w:hAnsi="Times New Roman" w:cs="Times New Roman"/>
        </w:rPr>
        <w:t>кабинет социальных педагогов</w:t>
      </w:r>
    </w:p>
    <w:p w:rsidR="00E6266F" w:rsidRPr="00E55A47" w:rsidRDefault="00E6266F" w:rsidP="00E55A47">
      <w:pPr>
        <w:pStyle w:val="NormalWeb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5A47">
        <w:rPr>
          <w:rFonts w:ascii="Times New Roman" w:hAnsi="Times New Roman" w:cs="Times New Roman"/>
        </w:rPr>
        <w:t>инспектора по делам несовершеннолетних</w:t>
      </w:r>
    </w:p>
    <w:p w:rsidR="00E6266F" w:rsidRPr="00E55A47" w:rsidRDefault="00E6266F" w:rsidP="00E55A47">
      <w:pPr>
        <w:pStyle w:val="NormalWeb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5A47">
        <w:rPr>
          <w:rFonts w:ascii="Times New Roman" w:hAnsi="Times New Roman" w:cs="Times New Roman"/>
        </w:rPr>
        <w:t xml:space="preserve">2 спортивных зала                                          </w:t>
      </w:r>
    </w:p>
    <w:p w:rsidR="00E6266F" w:rsidRPr="00E55A47" w:rsidRDefault="00E6266F" w:rsidP="00E55A47">
      <w:pPr>
        <w:pStyle w:val="NormalWeb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5A47">
        <w:rPr>
          <w:rFonts w:ascii="Times New Roman" w:hAnsi="Times New Roman" w:cs="Times New Roman"/>
        </w:rPr>
        <w:t>2 малых тренажерных зала</w:t>
      </w:r>
    </w:p>
    <w:p w:rsidR="00E6266F" w:rsidRPr="00E55A47" w:rsidRDefault="00E6266F" w:rsidP="00E55A47">
      <w:pPr>
        <w:pStyle w:val="NormalWeb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5A47">
        <w:rPr>
          <w:rFonts w:ascii="Times New Roman" w:hAnsi="Times New Roman" w:cs="Times New Roman"/>
        </w:rPr>
        <w:t>комната для групп продленного дня, спальня для группы продленного дня 1-х классов</w:t>
      </w:r>
    </w:p>
    <w:p w:rsidR="00E6266F" w:rsidRPr="00E55A47" w:rsidRDefault="00E6266F" w:rsidP="00E55A47">
      <w:pPr>
        <w:pStyle w:val="NormalWeb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5A47">
        <w:rPr>
          <w:rFonts w:ascii="Times New Roman" w:hAnsi="Times New Roman" w:cs="Times New Roman"/>
        </w:rPr>
        <w:t>методический кабинет</w:t>
      </w:r>
    </w:p>
    <w:p w:rsidR="00E6266F" w:rsidRPr="00E55A47" w:rsidRDefault="00E6266F" w:rsidP="00E55A47">
      <w:pPr>
        <w:pStyle w:val="NormalWeb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5A47">
        <w:rPr>
          <w:rFonts w:ascii="Times New Roman" w:hAnsi="Times New Roman" w:cs="Times New Roman"/>
        </w:rPr>
        <w:t>медицинский кабинет (смотровой и процедурный)</w:t>
      </w:r>
    </w:p>
    <w:p w:rsidR="00E6266F" w:rsidRPr="00E55A47" w:rsidRDefault="00E6266F" w:rsidP="00E55A47">
      <w:pPr>
        <w:pStyle w:val="NormalWeb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5A47">
        <w:rPr>
          <w:rFonts w:ascii="Times New Roman" w:hAnsi="Times New Roman" w:cs="Times New Roman"/>
        </w:rPr>
        <w:t>актовый зал, оборудованный современным акустическим оборудованием</w:t>
      </w:r>
    </w:p>
    <w:p w:rsidR="00E6266F" w:rsidRPr="00E55A47" w:rsidRDefault="00E6266F" w:rsidP="00E55A47">
      <w:pPr>
        <w:pStyle w:val="NormalWeb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5A47">
        <w:rPr>
          <w:rFonts w:ascii="Times New Roman" w:hAnsi="Times New Roman" w:cs="Times New Roman"/>
        </w:rPr>
        <w:t>музей истории школы</w:t>
      </w:r>
    </w:p>
    <w:p w:rsidR="00E6266F" w:rsidRPr="00E55A47" w:rsidRDefault="00E6266F" w:rsidP="00E55A47">
      <w:pPr>
        <w:pStyle w:val="NormalWeb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5A47">
        <w:rPr>
          <w:rFonts w:ascii="Times New Roman" w:hAnsi="Times New Roman" w:cs="Times New Roman"/>
        </w:rPr>
        <w:t>8 гардеробов (3 – для начальной школы, 5 – для средней и старшей школы</w:t>
      </w:r>
    </w:p>
    <w:p w:rsidR="00E6266F" w:rsidRPr="00E55A47" w:rsidRDefault="00E6266F" w:rsidP="00E55A4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столовая, буфет, оснащенные необходимым оборудованием </w:t>
      </w:r>
    </w:p>
    <w:p w:rsidR="00E6266F" w:rsidRPr="00E55A47" w:rsidRDefault="00E6266F" w:rsidP="00E55A47">
      <w:pPr>
        <w:pStyle w:val="NormalWeb"/>
        <w:spacing w:line="276" w:lineRule="auto"/>
        <w:rPr>
          <w:rFonts w:ascii="Times New Roman" w:hAnsi="Times New Roman" w:cs="Times New Roman"/>
        </w:rPr>
      </w:pPr>
      <w:r w:rsidRPr="00E55A47">
        <w:rPr>
          <w:rFonts w:ascii="Times New Roman" w:hAnsi="Times New Roman" w:cs="Times New Roman"/>
        </w:rPr>
        <w:t>Школа оснащена современным оборудованием, а именно:</w:t>
      </w:r>
    </w:p>
    <w:p w:rsidR="00E6266F" w:rsidRPr="00E55A47" w:rsidRDefault="00E6266F" w:rsidP="00E55A47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 xml:space="preserve">компьютеры – 72 единицы, из них: 10 ноутбуков, 13 нетбуков, 1 сервер. </w:t>
      </w:r>
    </w:p>
    <w:p w:rsidR="00E6266F" w:rsidRPr="00E55A47" w:rsidRDefault="00E6266F" w:rsidP="00E55A47">
      <w:pPr>
        <w:pStyle w:val="NormalWeb"/>
        <w:spacing w:line="276" w:lineRule="auto"/>
        <w:ind w:left="720"/>
        <w:rPr>
          <w:rFonts w:ascii="Times New Roman" w:hAnsi="Times New Roman" w:cs="Times New Roman"/>
        </w:rPr>
      </w:pPr>
      <w:r w:rsidRPr="00E55A47">
        <w:rPr>
          <w:rFonts w:ascii="Times New Roman" w:hAnsi="Times New Roman" w:cs="Times New Roman"/>
        </w:rPr>
        <w:t>Все компьютеры школы объединены в локальную сеть (со скоростью передачи данных до 1 Гбит в секунду) и выходом в Интернет.</w:t>
      </w:r>
    </w:p>
    <w:p w:rsidR="00E6266F" w:rsidRPr="00E55A47" w:rsidRDefault="00E6266F" w:rsidP="00E55A47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мультимедиа проектор – 10 единиц</w:t>
      </w:r>
    </w:p>
    <w:p w:rsidR="00E6266F" w:rsidRPr="00E55A47" w:rsidRDefault="00E6266F" w:rsidP="00E55A47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интерактивная доска - 7 единиц</w:t>
      </w:r>
    </w:p>
    <w:p w:rsidR="00E6266F" w:rsidRPr="00E55A47" w:rsidRDefault="00E6266F" w:rsidP="00E55A47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документ-камера - 6 единиц</w:t>
      </w:r>
    </w:p>
    <w:p w:rsidR="00E6266F" w:rsidRPr="00E55A47" w:rsidRDefault="00E6266F" w:rsidP="00E55A47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телевизоры – 5 единиц </w:t>
      </w:r>
    </w:p>
    <w:p w:rsidR="00E6266F" w:rsidRPr="00E55A47" w:rsidRDefault="00E6266F" w:rsidP="00E55A47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магнитофоны – 7 единиц</w:t>
      </w:r>
    </w:p>
    <w:p w:rsidR="00E6266F" w:rsidRPr="00E55A47" w:rsidRDefault="00E6266F" w:rsidP="00E55A47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принтеры – 8 единиц</w:t>
      </w:r>
    </w:p>
    <w:p w:rsidR="00E6266F" w:rsidRPr="00E55A47" w:rsidRDefault="00E6266F" w:rsidP="00E55A47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сканеры – 5 единиц</w:t>
      </w:r>
    </w:p>
    <w:p w:rsidR="00E6266F" w:rsidRPr="00E55A47" w:rsidRDefault="00E6266F" w:rsidP="00E55A47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МФУ – 9 единиц</w:t>
      </w:r>
    </w:p>
    <w:p w:rsidR="00E6266F" w:rsidRPr="00E55A47" w:rsidRDefault="00E6266F" w:rsidP="00E55A47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цифровой фотоаппарат – 1 единица</w:t>
      </w:r>
    </w:p>
    <w:p w:rsidR="00E6266F" w:rsidRPr="00E55A47" w:rsidRDefault="00E6266F" w:rsidP="00E55A47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видеокамера – 1 единица</w:t>
      </w:r>
    </w:p>
    <w:p w:rsidR="00E6266F" w:rsidRPr="00E55A47" w:rsidRDefault="00E6266F" w:rsidP="00E55A47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мини-типография - 1 единица</w:t>
      </w:r>
    </w:p>
    <w:p w:rsidR="00E6266F" w:rsidRPr="00E55A47" w:rsidRDefault="00E6266F" w:rsidP="00E55A47">
      <w:pPr>
        <w:pStyle w:val="NormalWeb"/>
        <w:spacing w:line="276" w:lineRule="auto"/>
        <w:jc w:val="both"/>
        <w:rPr>
          <w:rFonts w:ascii="Times New Roman" w:hAnsi="Times New Roman" w:cs="Times New Roman"/>
        </w:rPr>
      </w:pPr>
      <w:r w:rsidRPr="00E55A47">
        <w:rPr>
          <w:rFonts w:ascii="Times New Roman" w:hAnsi="Times New Roman" w:cs="Times New Roman"/>
        </w:rPr>
        <w:t>В школе ведется единая база данных АСИОУ, обеспечивающая обработку персональных данных и систематизацию учебного процесса. Осуществляется контентная фильтрация для ограничения доступа к сайтам и Интернет-ресурсам, не относящимся к учебному процессу. Вся информационная среда школы соответствует требованиям ФСТЭК России. В школьном фонде находится большая коллекция Электронных образовательных ресурсов (ЭОР)</w:t>
      </w:r>
    </w:p>
    <w:p w:rsidR="00E6266F" w:rsidRPr="00E55A47" w:rsidRDefault="00E6266F" w:rsidP="00E55A47">
      <w:pPr>
        <w:pStyle w:val="NormalWeb"/>
        <w:spacing w:line="276" w:lineRule="auto"/>
        <w:rPr>
          <w:rFonts w:ascii="Times New Roman" w:hAnsi="Times New Roman" w:cs="Times New Roman"/>
          <w:b/>
          <w:bCs/>
        </w:rPr>
      </w:pPr>
      <w:r w:rsidRPr="00E55A47">
        <w:rPr>
          <w:rFonts w:ascii="Times New Roman" w:hAnsi="Times New Roman" w:cs="Times New Roman"/>
          <w:b/>
          <w:bCs/>
        </w:rPr>
        <w:t>9.Задачи на 2014-2015 учебный год</w:t>
      </w:r>
    </w:p>
    <w:p w:rsidR="00E6266F" w:rsidRPr="00E55A47" w:rsidRDefault="00E6266F" w:rsidP="00E55A47">
      <w:pPr>
        <w:pStyle w:val="NormalWeb"/>
        <w:spacing w:line="276" w:lineRule="auto"/>
        <w:jc w:val="both"/>
        <w:rPr>
          <w:rFonts w:ascii="Times New Roman" w:hAnsi="Times New Roman" w:cs="Times New Roman"/>
        </w:rPr>
      </w:pPr>
      <w:r w:rsidRPr="00E55A47">
        <w:rPr>
          <w:rFonts w:ascii="Times New Roman" w:hAnsi="Times New Roman" w:cs="Times New Roman"/>
        </w:rPr>
        <w:t> 1.Продолжить индивидуальную работу с учащимися ,имеющих трудности в обучении.</w:t>
      </w:r>
    </w:p>
    <w:p w:rsidR="00E6266F" w:rsidRPr="00E55A47" w:rsidRDefault="00E6266F" w:rsidP="00E55A47">
      <w:pPr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2.Совершенствовать работу по подготовке учащихся к сдаче ОГЭ</w:t>
      </w:r>
    </w:p>
    <w:p w:rsidR="00E6266F" w:rsidRPr="00E55A47" w:rsidRDefault="00E6266F" w:rsidP="00E55A47">
      <w:pPr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3.Продолжить работу предметных целевых групп в 10-11 классах, направленную на более качественную подготовку выпускников к сдаче ЕГЭ.</w:t>
      </w:r>
    </w:p>
    <w:p w:rsidR="00E6266F" w:rsidRPr="00E55A47" w:rsidRDefault="00E6266F" w:rsidP="00E55A47">
      <w:pPr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4.Администрации школы продолжить работу с педагогическим коллективом, направленную на повышение квалификации сотрудников.</w:t>
      </w:r>
    </w:p>
    <w:p w:rsidR="00E6266F" w:rsidRPr="00E55A47" w:rsidRDefault="00E6266F" w:rsidP="00E55A47">
      <w:pPr>
        <w:jc w:val="both"/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5.По возможности совершенствовать материально-техническую базу.</w:t>
      </w:r>
    </w:p>
    <w:p w:rsidR="00E6266F" w:rsidRPr="00E55A47" w:rsidRDefault="00E6266F" w:rsidP="00E55A47">
      <w:pPr>
        <w:rPr>
          <w:rFonts w:ascii="Times New Roman" w:hAnsi="Times New Roman" w:cs="Times New Roman"/>
          <w:sz w:val="24"/>
          <w:szCs w:val="24"/>
        </w:rPr>
      </w:pPr>
    </w:p>
    <w:p w:rsidR="00E6266F" w:rsidRPr="00E55A47" w:rsidRDefault="00E6266F" w:rsidP="00E55A47">
      <w:pPr>
        <w:rPr>
          <w:rFonts w:ascii="Times New Roman" w:hAnsi="Times New Roman" w:cs="Times New Roman"/>
          <w:sz w:val="24"/>
          <w:szCs w:val="24"/>
        </w:rPr>
      </w:pPr>
    </w:p>
    <w:p w:rsidR="00E6266F" w:rsidRPr="00E55A47" w:rsidRDefault="00E6266F" w:rsidP="00E55A47">
      <w:pPr>
        <w:rPr>
          <w:rFonts w:ascii="Times New Roman" w:hAnsi="Times New Roman" w:cs="Times New Roman"/>
          <w:sz w:val="24"/>
          <w:szCs w:val="24"/>
        </w:rPr>
      </w:pPr>
    </w:p>
    <w:p w:rsidR="00E6266F" w:rsidRPr="00E55A47" w:rsidRDefault="00E6266F" w:rsidP="00E55A47">
      <w:pPr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О.В.Андронова</w:t>
      </w:r>
    </w:p>
    <w:p w:rsidR="00E6266F" w:rsidRPr="00E55A47" w:rsidRDefault="00E6266F" w:rsidP="00E55A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66F" w:rsidRPr="00E55A47" w:rsidRDefault="00E6266F" w:rsidP="00E55A47">
      <w:pPr>
        <w:rPr>
          <w:rFonts w:ascii="Times New Roman" w:hAnsi="Times New Roman" w:cs="Times New Roman"/>
          <w:sz w:val="24"/>
          <w:szCs w:val="24"/>
        </w:rPr>
      </w:pPr>
      <w:r w:rsidRPr="00E55A4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E6266F" w:rsidRPr="00E55A47" w:rsidSect="00CF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0ED3"/>
    <w:multiLevelType w:val="multilevel"/>
    <w:tmpl w:val="BFA4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323CCB"/>
    <w:multiLevelType w:val="hybridMultilevel"/>
    <w:tmpl w:val="02A23AC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>
    <w:nsid w:val="144B32C7"/>
    <w:multiLevelType w:val="multilevel"/>
    <w:tmpl w:val="5108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76"/>
    <w:rsid w:val="00055ECA"/>
    <w:rsid w:val="000F027F"/>
    <w:rsid w:val="003172F0"/>
    <w:rsid w:val="003A3673"/>
    <w:rsid w:val="003C0B24"/>
    <w:rsid w:val="003E1AE6"/>
    <w:rsid w:val="00603E3A"/>
    <w:rsid w:val="006E0383"/>
    <w:rsid w:val="0071190F"/>
    <w:rsid w:val="00905676"/>
    <w:rsid w:val="00937B50"/>
    <w:rsid w:val="00955950"/>
    <w:rsid w:val="009945CD"/>
    <w:rsid w:val="00AB5BD6"/>
    <w:rsid w:val="00B71C6F"/>
    <w:rsid w:val="00B74549"/>
    <w:rsid w:val="00B751A9"/>
    <w:rsid w:val="00C13A98"/>
    <w:rsid w:val="00CA63BA"/>
    <w:rsid w:val="00CD138F"/>
    <w:rsid w:val="00CF6669"/>
    <w:rsid w:val="00D903CB"/>
    <w:rsid w:val="00D979EF"/>
    <w:rsid w:val="00E55A47"/>
    <w:rsid w:val="00E6266F"/>
    <w:rsid w:val="00E746CA"/>
    <w:rsid w:val="00EC2D75"/>
    <w:rsid w:val="00F630A2"/>
    <w:rsid w:val="00F9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F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A63BA"/>
    <w:pPr>
      <w:keepNext/>
      <w:spacing w:after="0" w:line="240" w:lineRule="auto"/>
      <w:jc w:val="center"/>
      <w:outlineLvl w:val="2"/>
    </w:pPr>
    <w:rPr>
      <w:rFonts w:eastAsia="Calibri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55A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55A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55A4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55A4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55A4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55A47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A63B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55A4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55A4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55A47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55A4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55A47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55A47"/>
    <w:rPr>
      <w:rFonts w:ascii="Cambria" w:hAnsi="Cambria" w:cs="Cambria"/>
    </w:rPr>
  </w:style>
  <w:style w:type="paragraph" w:customStyle="1" w:styleId="normactprilozhenie">
    <w:name w:val="norm_act_prilozhenie"/>
    <w:basedOn w:val="Normal"/>
    <w:uiPriority w:val="99"/>
    <w:rsid w:val="007119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13A9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C13A98"/>
    <w:pPr>
      <w:spacing w:after="0" w:line="240" w:lineRule="auto"/>
      <w:ind w:firstLine="708"/>
      <w:jc w:val="both"/>
    </w:pPr>
    <w:rPr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13A98"/>
    <w:rPr>
      <w:rFonts w:eastAsia="Times New Roman"/>
      <w:sz w:val="32"/>
      <w:szCs w:val="32"/>
    </w:rPr>
  </w:style>
  <w:style w:type="paragraph" w:styleId="NormalWeb">
    <w:name w:val="Normal (Web)"/>
    <w:basedOn w:val="Normal"/>
    <w:uiPriority w:val="99"/>
    <w:semiHidden/>
    <w:rsid w:val="00C13A9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55A4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5A47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locked/>
    <w:rsid w:val="003A3673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3A36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647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sch028@yandex.ru" TargetMode="External"/><Relationship Id="rId5" Type="http://schemas.openxmlformats.org/officeDocument/2006/relationships/hyperlink" Target="http://www.76202s028@edusit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11</Pages>
  <Words>2878</Words>
  <Characters>16405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dcterms:created xsi:type="dcterms:W3CDTF">2014-08-22T16:53:00Z</dcterms:created>
  <dcterms:modified xsi:type="dcterms:W3CDTF">2014-09-26T11:42:00Z</dcterms:modified>
</cp:coreProperties>
</file>