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56"/>
          <w:szCs w:val="56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56"/>
          <w:szCs w:val="56"/>
          <w:rtl w:val="0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56"/>
          <w:szCs w:val="56"/>
          <w:u w:val="none"/>
          <w:shd w:val="clear" w:fill="auto"/>
          <w:vertAlign w:val="baseline"/>
          <w:rtl w:val="0"/>
        </w:rPr>
        <w:t>«</w:t>
      </w:r>
      <w:r>
        <w:rPr>
          <w:rFonts w:ascii="Times New Roman" w:hAnsi="Times New Roman" w:eastAsia="Times New Roman" w:cs="Times New Roman"/>
          <w:b/>
          <w:sz w:val="56"/>
          <w:szCs w:val="56"/>
          <w:rtl w:val="0"/>
        </w:rPr>
        <w:t>г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56"/>
          <w:szCs w:val="56"/>
          <w:u w:val="none"/>
          <w:shd w:val="clear" w:fill="auto"/>
          <w:vertAlign w:val="baseline"/>
          <w:rtl w:val="0"/>
        </w:rPr>
        <w:t>» класс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Среда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, 13 мая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2020 г.</w:t>
      </w:r>
    </w:p>
    <w:tbl>
      <w:tblPr>
        <w:tblStyle w:val="15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18"/>
        <w:gridCol w:w="1204"/>
        <w:gridCol w:w="3502"/>
        <w:gridCol w:w="943"/>
        <w:gridCol w:w="1605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Контрольны диктант по теме: «Глагол»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Поурочные разработки по русскому языку.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.Wiber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13.05 до 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Математика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Приёмы письменного деления на однозначное число.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лгоритм письменного деления многозначных чисел.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 - с.92.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С.92 № 6 и задание под чертой.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</w:t>
            </w: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Г.Остер «Как получаются легенды».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Учебник с.184-186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.184-186- краткий пересказ.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89012714876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14.05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Английский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язык</w:t>
            </w:r>
          </w:p>
        </w:tc>
        <w:tc>
          <w:tcPr>
            <w:vAlign w:val="top"/>
          </w:tcPr>
          <w:p>
            <w:pPr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Мы будем веселиться летом.</w:t>
            </w:r>
          </w:p>
        </w:tc>
        <w:tc>
          <w:tcPr>
            <w:vAlign w:val="top"/>
          </w:tcPr>
          <w:p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В.П. Кузовлев, Н.М. Лапа, И.П. Костина, Е.В. Кузнецова.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Грамматический справочник с упражнениями (Grammar Book with Exercises). Стр. 95 прочитать правило</w:t>
            </w:r>
          </w:p>
          <w:p>
            <w:pPr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HYPERLINK "https://uchi.ru"</w:instrText>
            </w:r>
            <w:r>
              <w:fldChar w:fldCharType="separate"/>
            </w:r>
            <w:r>
              <w:rPr>
                <w:rStyle w:val="11"/>
                <w:shd w:val="clear" w:color="auto" w:fill="FFFFFF"/>
              </w:rPr>
              <w:t>https://uchi.ru</w:t>
            </w:r>
            <w:r>
              <w:fldChar w:fldCharType="end"/>
            </w:r>
          </w:p>
        </w:tc>
        <w:tc>
          <w:tcPr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стр.96-97№ 9,10</w:t>
            </w:r>
          </w:p>
          <w:p>
            <w:pPr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Viber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89159936694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09.05.2020 г.</w:t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Четверг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, 14 мая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2020 г.</w:t>
      </w:r>
    </w:p>
    <w:tbl>
      <w:tblPr>
        <w:tblStyle w:val="16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31"/>
        <w:gridCol w:w="1331"/>
        <w:gridCol w:w="1367"/>
        <w:gridCol w:w="1492"/>
        <w:gridCol w:w="146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 язык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Работа над ошибками, допущенными в контрольном диктанте. Повторение. Части речи.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с.131-132, №239.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.132 №240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15.05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Математика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Проверка деления. Приём письменного деления на однозначное число, Самостоятельная работа по теме: «Деление  многозначного числа  на однозначное»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.93-94.  Задания на пл. «Учи.ру»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С.93-94 № 5, 6.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15.05 до 08.00-с.р.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Карточки на «Уч.ру» до 20.05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Окружающий мир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 знаменитым местам.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, рабочая тетрадь на печатной основе.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С149-153, в., р.т.-с.91-95 - № 2,4,(5).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19.05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ru-RU"/>
              </w:rPr>
              <w:t>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Р.Сеф «Весёлые стихи». Создание сборника добрых советов.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Учебник, с.186-188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С.186-188-читать выразительно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15.05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Пятница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, 15 мая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2020 г.</w:t>
      </w:r>
    </w:p>
    <w:tbl>
      <w:tblPr>
        <w:tblStyle w:val="17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31"/>
        <w:gridCol w:w="1331"/>
        <w:gridCol w:w="1367"/>
        <w:gridCol w:w="1492"/>
        <w:gridCol w:w="146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Английский язык</w:t>
            </w:r>
          </w:p>
        </w:tc>
        <w:tc>
          <w:tcPr>
            <w:vAlign w:val="top"/>
          </w:tcPr>
          <w:p>
            <w:pPr>
              <w:tabs>
                <w:tab w:val="left" w:pos="4"/>
              </w:tabs>
              <w:jc w:val="both"/>
              <w:rPr>
                <w:rFonts w:hint="default" w:ascii="Calibri" w:hAnsi="Calibri" w:eastAsia="Calibri" w:cs="Calibri"/>
                <w:color w:val="000000"/>
                <w:lang w:val="ru-RU"/>
              </w:rPr>
            </w:pPr>
            <w:r>
              <w:rPr>
                <w:color w:val="000000"/>
              </w:rPr>
              <w:t>Мир моих увлечений.</w:t>
            </w:r>
          </w:p>
        </w:tc>
        <w:tc>
          <w:tcPr>
            <w:vAlign w:val="top"/>
          </w:tcPr>
          <w:p>
            <w:pPr>
              <w:jc w:val="both"/>
            </w:pPr>
            <w:r>
              <w:fldChar w:fldCharType="begin"/>
            </w:r>
            <w:r>
              <w:instrText xml:space="preserve">HYPERLINK "https://uchi.ru"</w:instrText>
            </w:r>
            <w:r>
              <w:fldChar w:fldCharType="separate"/>
            </w:r>
            <w:r>
              <w:rPr>
                <w:rStyle w:val="11"/>
                <w:shd w:val="clear" w:color="auto" w:fill="FFFFFF"/>
              </w:rPr>
              <w:t>https://uchi.ru</w:t>
            </w:r>
            <w:r>
              <w:fldChar w:fldCharType="end"/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Кузовлев В.П., Лапа Н.М., Костина И.П., Кузнецова И.В.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Английский язык 3 класс (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3). Стр. 89-92 разделы 3,4</w:t>
            </w:r>
          </w:p>
          <w:p>
            <w:pPr>
              <w:jc w:val="both"/>
              <w:rPr>
                <w:rFonts w:hint="default" w:ascii="Arial" w:hAnsi="Arial" w:eastAsia="Calibri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92-94 раздел 1,2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Viber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89159936694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20.05.2020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язык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Орфограммы в значимых частях слова.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, с.133 №244, тетрадь на печатной основе.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П.т.-с. 75 №173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18.05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Вн.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тение. «Книги - справочники». Обобщающий урок по разделу: «По страницам детских журналов»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Учебник.Журналы из домашней библиотеки.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Г.Х.Андерсен «Огниво» читать.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22.05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Театральная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кукла -марионетка.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Фото</w:t>
            </w: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>20.05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Музыка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Острый ритм джаза звуки</w:t>
            </w:r>
          </w:p>
        </w:tc>
        <w:tc>
          <w:tcPr>
            <w:tcW w:w="136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"https://www.youtube.com/watch?v=V56nE_btvOw"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https://www.youtube.com/watch?v=V56nE_btvOw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свое настроение от песни крокодила Луи из м/ф «Принцесса и лягушка»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"mailto:rozkovatatana757@gmail.com"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rozkovatatana757@gmail.com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Вайбер 89206578257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20</w:t>
            </w:r>
            <w:bookmarkStart w:id="2" w:name="_GoBack"/>
            <w:bookmarkEnd w:id="2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Понедельник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, 18 мая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2020 г.</w:t>
      </w:r>
    </w:p>
    <w:tbl>
      <w:tblPr>
        <w:tblStyle w:val="18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31"/>
        <w:gridCol w:w="1331"/>
        <w:gridCol w:w="1367"/>
        <w:gridCol w:w="1492"/>
        <w:gridCol w:w="146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Математика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Знакомство с калькулятором. Повторение пройденного.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тработка алгоритма письменного умножения  в пределах 1000.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Учебник, с.97-98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С.98 №5.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 язык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Повторение по теме: «Орфограммы в значимых частях слова». Тематическая работа «Части речи».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 -с.134, №245С.135 №249.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19.05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Физкультура</w:t>
            </w:r>
          </w:p>
        </w:tc>
        <w:tc>
          <w:tcPr>
            <w:tcW w:w="1331" w:type="dxa"/>
            <w:vAlign w:val="top"/>
          </w:tcPr>
          <w:p>
            <w:pPr>
              <w:pStyle w:val="23"/>
              <w:snapToGrid w:val="0"/>
              <w:ind w:firstLine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и развлечения  в летнее время года.</w:t>
            </w:r>
          </w:p>
          <w:p>
            <w:pPr>
              <w:pStyle w:val="23"/>
              <w:snapToGrid w:val="0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"https://www.youtube.com/watch?v=EtPcKZ9tydU" </w:instrText>
            </w:r>
            <w:r>
              <w:fldChar w:fldCharType="separate"/>
            </w:r>
            <w:r>
              <w:rPr>
                <w:rStyle w:val="11"/>
              </w:rPr>
              <w:t>https://www.youtube.com/watch?v=EtPcKZ9tydU</w:t>
            </w:r>
            <w:r>
              <w:rPr>
                <w:rStyle w:val="11"/>
              </w:rPr>
              <w:fldChar w:fldCharType="end"/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8 901 27148 76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Мифы древней Греции. «Храбрый Персей»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 с. 196-199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.С.197- читать выразительно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Изо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Исторические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картины. «Сцены из повседневной жизни». Скульптура в музее, на улице.»Мой четвероногий друг».Художественная выставка.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Беседы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об искусстве. Пособие для учителей начальных классов. Фото.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Вторник, 19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мая  2020 г.</w:t>
      </w:r>
    </w:p>
    <w:tbl>
      <w:tblPr>
        <w:tblStyle w:val="19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31"/>
        <w:gridCol w:w="1331"/>
        <w:gridCol w:w="1367"/>
        <w:gridCol w:w="1492"/>
        <w:gridCol w:w="146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Окружающий мир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Обобщение по теме «Путешествие по городам и странам». Контрольная работа  по данной теме.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Учебник, с.164 - 170. р.т.-с.96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19.05 до 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Математика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Повторение. Нумерация. Сложение и вычитание.Геометрические фигуры и величины. Пр.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абота: «Построение и измерение геометрических фигур».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Учебник, с.102. 103, 109.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19.05 до 17.00ч.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 язык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Повторение по теме: «Предложение».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Учебник с.136, № 251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П.т.-с.77 №177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20.05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на родном языке (русском)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Творчество</w:t>
            </w: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 xml:space="preserve"> авторов, связанных Ярославской землёй: Л. Трефолева, И.С.Аксакова, В. Маяковский.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Интернет</w:t>
            </w: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>. Домашняя библиотека.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Читать</w:t>
            </w: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 xml:space="preserve"> произведения данных авторов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Среда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20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мая 2020 г.</w:t>
      </w:r>
    </w:p>
    <w:tbl>
      <w:tblPr>
        <w:tblStyle w:val="20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94"/>
        <w:gridCol w:w="1299"/>
        <w:gridCol w:w="3886"/>
        <w:gridCol w:w="1033"/>
        <w:gridCol w:w="1186"/>
        <w:gridCol w:w="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язык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Повторение по теме «Части речи», «Глагол». Состав слова.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с.137, №254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21.05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Математика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.Контрольна работа по теме»Приёмы письменного умножения и деления в пределах 1000».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Поурочные разработки уроков  по математике.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Chars="0" w:right="0" w:right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20.05. до 17.00.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Г.Х. Андерсен «Гадкий утёнок»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 ,с.200-215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С.214 «2-выборочный пересказ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21.05 до 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Английский язык</w:t>
            </w:r>
          </w:p>
        </w:tc>
        <w:tc>
          <w:tcPr>
            <w:tcW w:w="1299" w:type="dxa"/>
            <w:vAlign w:val="top"/>
          </w:tcPr>
          <w:p>
            <w:pPr>
              <w:tabs>
                <w:tab w:val="left" w:pos="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Рубежная контрольная работа за курс 3 класса    по теме: “Я и мои друзья”.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 контрольной работы.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Viber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89159936694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21.05.2020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Четверг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,21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мая 2020 г.</w:t>
      </w:r>
    </w:p>
    <w:tbl>
      <w:tblPr>
        <w:tblStyle w:val="21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31"/>
        <w:gridCol w:w="1331"/>
        <w:gridCol w:w="1926"/>
        <w:gridCol w:w="933"/>
        <w:gridCol w:w="146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tcW w:w="192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</w:t>
            </w:r>
            <w:r>
              <w:rPr>
                <w:rFonts w:ascii="Times New Roman" w:hAnsi="Times New Roman"/>
                <w:sz w:val="24"/>
                <w:szCs w:val="24"/>
              </w:rPr>
              <w:t>й язык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Повторение</w:t>
            </w: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 xml:space="preserve"> «Падежи имён существительных»</w:t>
            </w:r>
          </w:p>
        </w:tc>
        <w:tc>
          <w:tcPr>
            <w:tcW w:w="192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Учебник</w:t>
            </w:r>
            <w:r>
              <w:rPr>
                <w:rFonts w:hint="default" w:ascii="Times New Roman" w:hAnsi="Times New Roman" w:cs="Calibri"/>
                <w:sz w:val="24"/>
                <w:szCs w:val="24"/>
                <w:lang w:val="ru-RU"/>
              </w:rPr>
              <w:t xml:space="preserve"> с.138-139.Тетрадь на печатной основе с,76 </w:t>
            </w:r>
          </w:p>
        </w:tc>
        <w:tc>
          <w:tcPr>
            <w:tcW w:w="93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Математика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120" w:firstLineChars="5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Работа над ошибками. Повторение. Внетабличное умножение и деление. Решение задач. </w:t>
            </w:r>
          </w:p>
        </w:tc>
        <w:tc>
          <w:tcPr>
            <w:tcW w:w="192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, с 105, 107.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.-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Окружающий мир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Урок - викторина «Заочное путешествие по городам и странам».</w:t>
            </w:r>
          </w:p>
        </w:tc>
        <w:tc>
          <w:tcPr>
            <w:tcW w:w="192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Поурочные разработки уроков по окружающему миру.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Обобщающий урок по теме: «Зарубежная литература». Проверка навыков чтения.</w:t>
            </w:r>
          </w:p>
        </w:tc>
        <w:tc>
          <w:tcPr>
            <w:tcW w:w="192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, с.215.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93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926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Пятница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 мая 2020 г.</w:t>
      </w:r>
    </w:p>
    <w:tbl>
      <w:tblPr>
        <w:tblStyle w:val="22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31"/>
        <w:gridCol w:w="1331"/>
        <w:gridCol w:w="1367"/>
        <w:gridCol w:w="1492"/>
        <w:gridCol w:w="146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 п/п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Предмет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Тема урока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Ресурс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Домашнее задание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Обратная связь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Сроки сдачи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Английский язык</w:t>
            </w:r>
          </w:p>
        </w:tc>
        <w:tc>
          <w:tcPr>
            <w:vAlign w:val="top"/>
          </w:tcPr>
          <w:p>
            <w:pPr>
              <w:tabs>
                <w:tab w:val="left" w:pos="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Проектная работа по теме: “Давайте отметим День дружбы!” 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Кузовлев В.П., Лапа Н.М., Костина И.П., Кузнецова И.В.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Английский язык 3 класс (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3).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стр. 57-59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Viber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89159936694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23.05.2020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язык.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Повторение по теме «Текст»      Игра «Язык родной, дружи со мной»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с.143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Поурочные разработки по русскому языку.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 xml:space="preserve"> 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Литературное чтение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Вн.чт. Г.Х.Андерсен «Огниво»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Л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итературная викторина.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Поурочные разработки по литературному чтению.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Список книг на лето.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Технология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Игрушка из носка. Изготовление изделий из предметов и материалов одежды.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Видео.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89038252657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, +79622064940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Музыка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Бетховена – симфония №3 «Героическая».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"https://www.youtube.com/watch?v=TpmB2S3ao0U"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https://www.youtube.com/watch?v=TpmB2S3ao0U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 и напишите для чего нужна людям героическая музыка?</w:t>
            </w:r>
          </w:p>
        </w:tc>
        <w:tc>
          <w:tcPr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"mailto:rozkovatatana757@gmail.com"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rozkovatatana757@gmail.com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Вайбер 89206578257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  <w:t>ВД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"mailto:natkondrat57@mail.ru"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>natkondrat57@mail.ru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iber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890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/>
              </w:rPr>
              <w:t>38252657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pgSz w:w="16838" w:h="11906"/>
      <w:pgMar w:top="1134" w:right="850" w:bottom="1134" w:left="1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93C1225"/>
    <w:rsid w:val="1C0D1041"/>
    <w:rsid w:val="31F11430"/>
    <w:rsid w:val="41010747"/>
    <w:rsid w:val="458E6FB4"/>
    <w:rsid w:val="4EA52ABA"/>
    <w:rsid w:val="61F53643"/>
    <w:rsid w:val="64113558"/>
    <w:rsid w:val="758150BE"/>
    <w:rsid w:val="7B7D3EB4"/>
    <w:rsid w:val="7F58625C"/>
    <w:rsid w:val="7F5B7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1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2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3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4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5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16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17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dash041e_005f0431_005f044b_005f0447_005f043d_005f044b_005f0439"/>
    <w:basedOn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SimSun" w:cs="Mangal"/>
      <w:kern w:val="2"/>
      <w:sz w:val="20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Office_11.2.0.9327_F1E327BC-269C-435d-A152-05C5408002CA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2020-04-24T18:37:00Z</dcterms:created>
  <dc:creator>1</dc:creator>
  <cp:lastModifiedBy>1</cp:lastModifiedBy>
  <dcterms:modified xsi:type="dcterms:W3CDTF">2020-05-10T18:46:51Z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